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4CB6" w:rsidRPr="009B4D0E" w:rsidRDefault="009202D6" w:rsidP="00AD261D">
      <w:pPr>
        <w:pStyle w:val="Flietext"/>
        <w:spacing w:after="180" w:line="288" w:lineRule="auto"/>
        <w:ind w:right="0"/>
        <w:rPr>
          <w:rFonts w:ascii="Gill Alt One MT Light" w:hAnsi="Gill Alt One MT Light"/>
          <w:lang w:val="en-US"/>
        </w:rPr>
      </w:pPr>
      <w:r w:rsidRPr="009B4D0E">
        <w:rPr>
          <w:rFonts w:ascii="Gill Alt One MT Light" w:hAnsi="Gill Alt One MT Light"/>
          <w:lang w:val="en-US"/>
        </w:rPr>
        <w:t xml:space="preserve">A press release by </w:t>
      </w:r>
      <w:r w:rsidR="00394CB6" w:rsidRPr="009B4D0E">
        <w:rPr>
          <w:rFonts w:ascii="Gill Alt One MT Light" w:hAnsi="Gill Alt One MT Light"/>
          <w:lang w:val="en-US"/>
        </w:rPr>
        <w:t xml:space="preserve">SensoPart Industriesensorik GmbH, Gottenheim </w:t>
      </w:r>
      <w:r w:rsidRPr="009B4D0E">
        <w:rPr>
          <w:rFonts w:ascii="Gill Alt One MT Light" w:hAnsi="Gill Alt One MT Light"/>
          <w:lang w:val="en-US"/>
        </w:rPr>
        <w:t>near</w:t>
      </w:r>
      <w:r w:rsidR="00394CB6" w:rsidRPr="009B4D0E">
        <w:rPr>
          <w:rFonts w:ascii="Gill Alt One MT Light" w:hAnsi="Gill Alt One MT Light"/>
          <w:lang w:val="en-US"/>
        </w:rPr>
        <w:t xml:space="preserve"> Freiburg/</w:t>
      </w:r>
      <w:proofErr w:type="spellStart"/>
      <w:r w:rsidR="00394CB6" w:rsidRPr="009B4D0E">
        <w:rPr>
          <w:rFonts w:ascii="Gill Alt One MT Light" w:hAnsi="Gill Alt One MT Light"/>
          <w:lang w:val="en-US"/>
        </w:rPr>
        <w:t>Breisgau</w:t>
      </w:r>
      <w:proofErr w:type="spellEnd"/>
      <w:r w:rsidRPr="009B4D0E">
        <w:rPr>
          <w:rFonts w:ascii="Gill Alt One MT Light" w:hAnsi="Gill Alt One MT Light"/>
          <w:lang w:val="en-US"/>
        </w:rPr>
        <w:t>, Germany</w:t>
      </w:r>
      <w:r w:rsidR="00394CB6" w:rsidRPr="009B4D0E">
        <w:rPr>
          <w:rFonts w:ascii="Gill Alt One MT Light" w:hAnsi="Gill Alt One MT Light"/>
          <w:lang w:val="en-US"/>
        </w:rPr>
        <w:t xml:space="preserve"> </w:t>
      </w:r>
    </w:p>
    <w:p w:rsidR="005B603F" w:rsidRPr="009B4D0E" w:rsidRDefault="005B603F" w:rsidP="005B603F">
      <w:pPr>
        <w:pStyle w:val="Flietext"/>
        <w:spacing w:after="180" w:line="288" w:lineRule="auto"/>
        <w:ind w:right="0"/>
        <w:jc w:val="left"/>
        <w:rPr>
          <w:rFonts w:ascii="Gill Alt One MT" w:hAnsi="Gill Alt One MT"/>
          <w:b/>
          <w:bCs/>
          <w:sz w:val="28"/>
          <w:szCs w:val="14"/>
          <w:lang w:val="en-US"/>
        </w:rPr>
      </w:pPr>
    </w:p>
    <w:p w:rsidR="00F50C8D" w:rsidRPr="009B4D0E" w:rsidRDefault="00F50C8D" w:rsidP="00F50C8D">
      <w:pPr>
        <w:pStyle w:val="Flietext"/>
        <w:spacing w:after="180" w:line="288" w:lineRule="auto"/>
        <w:ind w:right="0"/>
        <w:jc w:val="left"/>
        <w:rPr>
          <w:rFonts w:ascii="Gill Alt One MT" w:hAnsi="Gill Alt One MT"/>
          <w:b/>
          <w:bCs/>
          <w:sz w:val="28"/>
          <w:szCs w:val="14"/>
          <w:lang w:val="en-US"/>
        </w:rPr>
      </w:pPr>
      <w:proofErr w:type="gramStart"/>
      <w:r w:rsidRPr="009B4D0E">
        <w:rPr>
          <w:rFonts w:ascii="Gill Alt One MT" w:hAnsi="Gill Alt One MT"/>
          <w:b/>
          <w:bCs/>
          <w:sz w:val="28"/>
          <w:szCs w:val="14"/>
          <w:lang w:val="en-US"/>
        </w:rPr>
        <w:t>500</w:t>
      </w:r>
      <w:proofErr w:type="gramEnd"/>
      <w:r w:rsidRPr="009B4D0E">
        <w:rPr>
          <w:rFonts w:ascii="Gill Alt One MT" w:hAnsi="Gill Alt One MT"/>
          <w:b/>
          <w:bCs/>
          <w:sz w:val="28"/>
          <w:szCs w:val="14"/>
          <w:lang w:val="en-US"/>
        </w:rPr>
        <w:t xml:space="preserve"> guests at SensoPart Innovation Day</w:t>
      </w:r>
    </w:p>
    <w:p w:rsidR="00F50C8D" w:rsidRPr="009B4D0E" w:rsidRDefault="00F50C8D" w:rsidP="00F50C8D">
      <w:pPr>
        <w:pStyle w:val="berschrift3SP"/>
        <w:spacing w:after="200"/>
        <w:rPr>
          <w:lang w:val="en-US"/>
        </w:rPr>
      </w:pPr>
      <w:r w:rsidRPr="009B4D0E">
        <w:rPr>
          <w:lang w:val="en-US"/>
        </w:rPr>
        <w:t>Gottenheim, 27 June 2019 – Despite the stifling heat, the celebrations marking the sensor manufacturer’s 25</w:t>
      </w:r>
      <w:r w:rsidRPr="009B4D0E">
        <w:rPr>
          <w:vertAlign w:val="superscript"/>
          <w:lang w:val="en-US"/>
        </w:rPr>
        <w:t>th</w:t>
      </w:r>
      <w:r w:rsidRPr="009B4D0E">
        <w:rPr>
          <w:lang w:val="en-US"/>
        </w:rPr>
        <w:t xml:space="preserve"> anniversary, with an in-house trade fair and conference </w:t>
      </w:r>
      <w:proofErr w:type="spellStart"/>
      <w:r w:rsidRPr="009B4D0E">
        <w:rPr>
          <w:lang w:val="en-US"/>
        </w:rPr>
        <w:t>programme</w:t>
      </w:r>
      <w:proofErr w:type="spellEnd"/>
      <w:r w:rsidRPr="009B4D0E">
        <w:rPr>
          <w:lang w:val="en-US"/>
        </w:rPr>
        <w:t>, proved a roaring success. Invited guests</w:t>
      </w:r>
      <w:r w:rsidR="009B4D0E">
        <w:rPr>
          <w:lang w:val="en-US"/>
        </w:rPr>
        <w:t xml:space="preserve"> from Germany</w:t>
      </w:r>
      <w:r w:rsidRPr="009B4D0E">
        <w:rPr>
          <w:lang w:val="en-US"/>
        </w:rPr>
        <w:t>, as well as interested visitors from Freiburg and the surrounding region, took the opportunity to learn more about modern industrial sensor technology and robotics, and exciting future developments.</w:t>
      </w:r>
    </w:p>
    <w:p w:rsidR="005B603F" w:rsidRDefault="005B603F" w:rsidP="005B603F">
      <w:r>
        <w:rPr>
          <w:noProof/>
          <w:lang w:eastAsia="de-DE"/>
        </w:rPr>
        <w:drawing>
          <wp:inline distT="0" distB="0" distL="0" distR="0" wp14:anchorId="4D9DA6D0" wp14:editId="341564C9">
            <wp:extent cx="3993776" cy="3568214"/>
            <wp:effectExtent l="0" t="0" r="698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03042" cy="3576492"/>
                    </a:xfrm>
                    <a:prstGeom prst="rect">
                      <a:avLst/>
                    </a:prstGeom>
                  </pic:spPr>
                </pic:pic>
              </a:graphicData>
            </a:graphic>
          </wp:inline>
        </w:drawing>
      </w:r>
    </w:p>
    <w:p w:rsidR="005B603F" w:rsidRPr="009B4D0E" w:rsidRDefault="008A07AB" w:rsidP="005B603F">
      <w:pPr>
        <w:rPr>
          <w:i/>
          <w:sz w:val="16"/>
          <w:szCs w:val="16"/>
          <w:lang w:val="en-US"/>
        </w:rPr>
      </w:pPr>
      <w:r w:rsidRPr="008A07AB">
        <w:rPr>
          <w:i/>
          <w:sz w:val="16"/>
          <w:szCs w:val="16"/>
          <w:lang w:val="en-US"/>
        </w:rPr>
        <w:t>The</w:t>
      </w:r>
      <w:r w:rsidR="005B603F" w:rsidRPr="008A07AB">
        <w:rPr>
          <w:i/>
          <w:sz w:val="16"/>
          <w:szCs w:val="16"/>
          <w:lang w:val="en-US"/>
        </w:rPr>
        <w:t xml:space="preserve"> </w:t>
      </w:r>
      <w:r w:rsidRPr="008A07AB">
        <w:rPr>
          <w:i/>
          <w:sz w:val="16"/>
          <w:szCs w:val="16"/>
          <w:lang w:val="en-US"/>
        </w:rPr>
        <w:t xml:space="preserve">panel discussion with participants from </w:t>
      </w:r>
      <w:proofErr w:type="spellStart"/>
      <w:r w:rsidRPr="008A07AB">
        <w:rPr>
          <w:i/>
          <w:sz w:val="16"/>
          <w:szCs w:val="16"/>
          <w:lang w:val="en-US"/>
        </w:rPr>
        <w:t>industy</w:t>
      </w:r>
      <w:proofErr w:type="spellEnd"/>
      <w:r w:rsidRPr="008A07AB">
        <w:rPr>
          <w:i/>
          <w:sz w:val="16"/>
          <w:szCs w:val="16"/>
          <w:lang w:val="en-US"/>
        </w:rPr>
        <w:t xml:space="preserve"> and </w:t>
      </w:r>
      <w:r>
        <w:rPr>
          <w:i/>
          <w:sz w:val="16"/>
          <w:szCs w:val="16"/>
          <w:lang w:val="en-US"/>
        </w:rPr>
        <w:t>research</w:t>
      </w:r>
      <w:r w:rsidR="005B603F" w:rsidRPr="008A07AB">
        <w:rPr>
          <w:i/>
          <w:sz w:val="16"/>
          <w:szCs w:val="16"/>
          <w:lang w:val="en-US"/>
        </w:rPr>
        <w:t xml:space="preserve"> </w:t>
      </w:r>
      <w:r w:rsidRPr="008A07AB">
        <w:rPr>
          <w:i/>
          <w:sz w:val="16"/>
          <w:szCs w:val="16"/>
          <w:lang w:val="en-US"/>
        </w:rPr>
        <w:t>was met with lively interest</w:t>
      </w:r>
      <w:r w:rsidR="005B603F" w:rsidRPr="008A07AB">
        <w:rPr>
          <w:i/>
          <w:sz w:val="16"/>
          <w:szCs w:val="16"/>
          <w:lang w:val="en-US"/>
        </w:rPr>
        <w:t xml:space="preserve">. </w:t>
      </w:r>
      <w:r w:rsidR="005B603F" w:rsidRPr="009B4D0E">
        <w:rPr>
          <w:i/>
          <w:sz w:val="16"/>
          <w:szCs w:val="16"/>
          <w:lang w:val="en-US"/>
        </w:rPr>
        <w:t>(</w:t>
      </w:r>
      <w:r w:rsidRPr="009B4D0E">
        <w:rPr>
          <w:i/>
          <w:sz w:val="16"/>
          <w:szCs w:val="16"/>
          <w:lang w:val="en-US"/>
        </w:rPr>
        <w:t>Photo</w:t>
      </w:r>
      <w:r w:rsidR="005B603F" w:rsidRPr="009B4D0E">
        <w:rPr>
          <w:i/>
          <w:sz w:val="16"/>
          <w:szCs w:val="16"/>
          <w:lang w:val="en-US"/>
        </w:rPr>
        <w:t>: SensoPart)</w:t>
      </w:r>
    </w:p>
    <w:p w:rsidR="00F50C8D" w:rsidRPr="009B4D0E" w:rsidRDefault="00F50C8D" w:rsidP="00F50C8D">
      <w:pPr>
        <w:rPr>
          <w:lang w:val="en-US"/>
        </w:rPr>
      </w:pPr>
      <w:r w:rsidRPr="009B4D0E">
        <w:rPr>
          <w:lang w:val="en-US"/>
        </w:rPr>
        <w:t xml:space="preserve">Artificial intelligence, self-learning robots and bio-integrated systems – over the next quarter of a century, industrial automation will continue to develop at just as fast a pace as during the 25 years since </w:t>
      </w:r>
      <w:proofErr w:type="spellStart"/>
      <w:proofErr w:type="gramStart"/>
      <w:r w:rsidRPr="009B4D0E">
        <w:rPr>
          <w:lang w:val="en-US"/>
        </w:rPr>
        <w:t>SensoPart’s</w:t>
      </w:r>
      <w:proofErr w:type="spellEnd"/>
      <w:proofErr w:type="gramEnd"/>
      <w:r w:rsidRPr="009B4D0E">
        <w:rPr>
          <w:lang w:val="en-US"/>
        </w:rPr>
        <w:t xml:space="preserve"> founding in 1994. </w:t>
      </w:r>
      <w:proofErr w:type="gramStart"/>
      <w:r w:rsidRPr="009B4D0E">
        <w:rPr>
          <w:lang w:val="en-US"/>
        </w:rPr>
        <w:t xml:space="preserve">Prof. </w:t>
      </w:r>
      <w:proofErr w:type="spellStart"/>
      <w:r w:rsidRPr="009B4D0E">
        <w:rPr>
          <w:lang w:val="en-US"/>
        </w:rPr>
        <w:t>Dr</w:t>
      </w:r>
      <w:proofErr w:type="spellEnd"/>
      <w:r w:rsidRPr="009B4D0E">
        <w:rPr>
          <w:lang w:val="en-US"/>
        </w:rPr>
        <w:t xml:space="preserve"> Bernd </w:t>
      </w:r>
      <w:proofErr w:type="spellStart"/>
      <w:r w:rsidRPr="009B4D0E">
        <w:rPr>
          <w:lang w:val="en-US"/>
        </w:rPr>
        <w:t>Jähne</w:t>
      </w:r>
      <w:proofErr w:type="spellEnd"/>
      <w:r w:rsidRPr="009B4D0E">
        <w:rPr>
          <w:lang w:val="en-US"/>
        </w:rPr>
        <w:t xml:space="preserve"> from the Interdisciplinary Centre for Scientific Computing (IWR) of Heidelberg University and </w:t>
      </w:r>
      <w:r w:rsidR="009B4D0E">
        <w:rPr>
          <w:lang w:val="en-US"/>
        </w:rPr>
        <w:t xml:space="preserve">Prof. </w:t>
      </w:r>
      <w:proofErr w:type="spellStart"/>
      <w:r w:rsidRPr="009B4D0E">
        <w:rPr>
          <w:lang w:val="en-US"/>
        </w:rPr>
        <w:t>Dr</w:t>
      </w:r>
      <w:proofErr w:type="spellEnd"/>
      <w:r w:rsidRPr="009B4D0E">
        <w:rPr>
          <w:lang w:val="en-US"/>
        </w:rPr>
        <w:t xml:space="preserve"> Thomas </w:t>
      </w:r>
      <w:proofErr w:type="spellStart"/>
      <w:r w:rsidRPr="009B4D0E">
        <w:rPr>
          <w:lang w:val="en-US"/>
        </w:rPr>
        <w:t>Bauernhansl</w:t>
      </w:r>
      <w:proofErr w:type="spellEnd"/>
      <w:r w:rsidRPr="009B4D0E">
        <w:rPr>
          <w:lang w:val="en-US"/>
        </w:rPr>
        <w:t xml:space="preserve"> from the </w:t>
      </w:r>
      <w:proofErr w:type="spellStart"/>
      <w:r w:rsidRPr="009B4D0E">
        <w:rPr>
          <w:lang w:val="en-US"/>
        </w:rPr>
        <w:t>Fraunhofer</w:t>
      </w:r>
      <w:proofErr w:type="spellEnd"/>
      <w:r w:rsidRPr="009B4D0E">
        <w:rPr>
          <w:lang w:val="en-US"/>
        </w:rPr>
        <w:t xml:space="preserve"> Institute for Production Technology and Automation (IPA) in Stuttgart both gave presentations on their vision of future advances, which were then the topic of a panel discussion moderated by </w:t>
      </w:r>
      <w:proofErr w:type="spellStart"/>
      <w:r w:rsidRPr="009B4D0E">
        <w:rPr>
          <w:lang w:val="en-US"/>
        </w:rPr>
        <w:t>Dr</w:t>
      </w:r>
      <w:proofErr w:type="spellEnd"/>
      <w:r w:rsidRPr="009B4D0E">
        <w:rPr>
          <w:lang w:val="en-US"/>
        </w:rPr>
        <w:t xml:space="preserve"> Peter Ebert, editor-in-chief of the trade journal “</w:t>
      </w:r>
      <w:proofErr w:type="spellStart"/>
      <w:r w:rsidRPr="009B4D0E">
        <w:rPr>
          <w:lang w:val="en-US"/>
        </w:rPr>
        <w:t>InVision</w:t>
      </w:r>
      <w:proofErr w:type="spellEnd"/>
      <w:r w:rsidRPr="009B4D0E">
        <w:rPr>
          <w:lang w:val="en-US"/>
        </w:rPr>
        <w:t>”.</w:t>
      </w:r>
      <w:proofErr w:type="gramEnd"/>
      <w:r w:rsidRPr="009B4D0E">
        <w:rPr>
          <w:lang w:val="en-US"/>
        </w:rPr>
        <w:t xml:space="preserve"> The in-house fair and presentations were open to the </w:t>
      </w:r>
      <w:proofErr w:type="gramStart"/>
      <w:r w:rsidRPr="009B4D0E">
        <w:rPr>
          <w:lang w:val="en-US"/>
        </w:rPr>
        <w:t>general public</w:t>
      </w:r>
      <w:proofErr w:type="gramEnd"/>
      <w:r w:rsidRPr="009B4D0E">
        <w:rPr>
          <w:lang w:val="en-US"/>
        </w:rPr>
        <w:t xml:space="preserve">, in addition to </w:t>
      </w:r>
      <w:proofErr w:type="spellStart"/>
      <w:r w:rsidRPr="009B4D0E">
        <w:rPr>
          <w:lang w:val="en-US"/>
        </w:rPr>
        <w:t>SensoPart’s</w:t>
      </w:r>
      <w:proofErr w:type="spellEnd"/>
      <w:r w:rsidRPr="009B4D0E">
        <w:rPr>
          <w:lang w:val="en-US"/>
        </w:rPr>
        <w:t xml:space="preserve"> customers, partners and suppliers.</w:t>
      </w:r>
    </w:p>
    <w:p w:rsidR="005B603F" w:rsidRDefault="005B603F" w:rsidP="005B603F">
      <w:r>
        <w:rPr>
          <w:noProof/>
          <w:lang w:eastAsia="de-DE"/>
        </w:rPr>
        <w:lastRenderedPageBreak/>
        <w:drawing>
          <wp:inline distT="0" distB="0" distL="0" distR="0" wp14:anchorId="33C84A16" wp14:editId="25CF0A61">
            <wp:extent cx="5220335" cy="3441700"/>
            <wp:effectExtent l="0" t="0" r="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20335" cy="3441700"/>
                    </a:xfrm>
                    <a:prstGeom prst="rect">
                      <a:avLst/>
                    </a:prstGeom>
                  </pic:spPr>
                </pic:pic>
              </a:graphicData>
            </a:graphic>
          </wp:inline>
        </w:drawing>
      </w:r>
    </w:p>
    <w:p w:rsidR="005B603F" w:rsidRPr="009B4D0E" w:rsidRDefault="008A07AB" w:rsidP="005B603F">
      <w:pPr>
        <w:rPr>
          <w:i/>
          <w:sz w:val="16"/>
          <w:szCs w:val="16"/>
          <w:lang w:val="en-US"/>
        </w:rPr>
      </w:pPr>
      <w:r w:rsidRPr="008A07AB">
        <w:rPr>
          <w:i/>
          <w:sz w:val="16"/>
          <w:szCs w:val="16"/>
          <w:lang w:val="en-US"/>
        </w:rPr>
        <w:t>The</w:t>
      </w:r>
      <w:r w:rsidR="005B603F" w:rsidRPr="008A07AB">
        <w:rPr>
          <w:i/>
          <w:sz w:val="16"/>
          <w:szCs w:val="16"/>
          <w:lang w:val="en-US"/>
        </w:rPr>
        <w:t xml:space="preserve"> SensoPart</w:t>
      </w:r>
      <w:r w:rsidRPr="008A07AB">
        <w:rPr>
          <w:i/>
          <w:sz w:val="16"/>
          <w:szCs w:val="16"/>
          <w:lang w:val="en-US"/>
        </w:rPr>
        <w:t xml:space="preserve"> in-house exhibition with exhibitors from automation industry </w:t>
      </w:r>
      <w:r>
        <w:rPr>
          <w:i/>
          <w:sz w:val="16"/>
          <w:szCs w:val="16"/>
          <w:lang w:val="en-US"/>
        </w:rPr>
        <w:t>wa</w:t>
      </w:r>
      <w:r w:rsidRPr="008A07AB">
        <w:rPr>
          <w:i/>
          <w:sz w:val="16"/>
          <w:szCs w:val="16"/>
          <w:lang w:val="en-US"/>
        </w:rPr>
        <w:t>s</w:t>
      </w:r>
      <w:r>
        <w:rPr>
          <w:i/>
          <w:sz w:val="16"/>
          <w:szCs w:val="16"/>
          <w:lang w:val="en-US"/>
        </w:rPr>
        <w:t xml:space="preserve"> </w:t>
      </w:r>
      <w:r w:rsidRPr="008A07AB">
        <w:rPr>
          <w:i/>
          <w:sz w:val="16"/>
          <w:szCs w:val="16"/>
          <w:lang w:val="en-US"/>
        </w:rPr>
        <w:t xml:space="preserve">very </w:t>
      </w:r>
      <w:r>
        <w:rPr>
          <w:i/>
          <w:sz w:val="16"/>
          <w:szCs w:val="16"/>
          <w:lang w:val="en-US"/>
        </w:rPr>
        <w:t>interesting for our visitors</w:t>
      </w:r>
      <w:r w:rsidR="005B603F" w:rsidRPr="008A07AB">
        <w:rPr>
          <w:i/>
          <w:sz w:val="16"/>
          <w:szCs w:val="16"/>
          <w:lang w:val="en-US"/>
        </w:rPr>
        <w:t xml:space="preserve">. </w:t>
      </w:r>
      <w:r w:rsidR="005B603F" w:rsidRPr="009B4D0E">
        <w:rPr>
          <w:i/>
          <w:sz w:val="16"/>
          <w:szCs w:val="16"/>
          <w:lang w:val="en-US"/>
        </w:rPr>
        <w:t>(</w:t>
      </w:r>
      <w:r w:rsidR="00613E32" w:rsidRPr="009B4D0E">
        <w:rPr>
          <w:i/>
          <w:sz w:val="16"/>
          <w:szCs w:val="16"/>
          <w:lang w:val="en-US"/>
        </w:rPr>
        <w:t>Ph</w:t>
      </w:r>
      <w:r w:rsidR="005B603F" w:rsidRPr="009B4D0E">
        <w:rPr>
          <w:i/>
          <w:sz w:val="16"/>
          <w:szCs w:val="16"/>
          <w:lang w:val="en-US"/>
        </w:rPr>
        <w:t>oto: SensoPart)</w:t>
      </w:r>
    </w:p>
    <w:p w:rsidR="00F50C8D" w:rsidRPr="009B4D0E" w:rsidRDefault="00F50C8D" w:rsidP="00F50C8D">
      <w:pPr>
        <w:rPr>
          <w:lang w:val="en-US"/>
        </w:rPr>
      </w:pPr>
      <w:r w:rsidRPr="009B4D0E">
        <w:rPr>
          <w:lang w:val="en-US"/>
        </w:rPr>
        <w:t xml:space="preserve">SensoPart founder and Managing Director </w:t>
      </w:r>
      <w:proofErr w:type="spellStart"/>
      <w:r w:rsidRPr="009B4D0E">
        <w:rPr>
          <w:lang w:val="en-US"/>
        </w:rPr>
        <w:t>Dr</w:t>
      </w:r>
      <w:proofErr w:type="spellEnd"/>
      <w:r w:rsidRPr="009B4D0E">
        <w:rPr>
          <w:lang w:val="en-US"/>
        </w:rPr>
        <w:t xml:space="preserve"> Theodor Wanner is already looking forward to the new opportunities that </w:t>
      </w:r>
      <w:proofErr w:type="gramStart"/>
      <w:r w:rsidRPr="009B4D0E">
        <w:rPr>
          <w:lang w:val="en-US"/>
        </w:rPr>
        <w:t>ever faster</w:t>
      </w:r>
      <w:proofErr w:type="gramEnd"/>
      <w:r w:rsidRPr="009B4D0E">
        <w:rPr>
          <w:lang w:val="en-US"/>
        </w:rPr>
        <w:t xml:space="preserve"> processors, improved image chips and more powerful LED lighting will offer – true to </w:t>
      </w:r>
      <w:proofErr w:type="spellStart"/>
      <w:r w:rsidRPr="009B4D0E">
        <w:rPr>
          <w:lang w:val="en-US"/>
        </w:rPr>
        <w:t>SensoPart’s</w:t>
      </w:r>
      <w:proofErr w:type="spellEnd"/>
      <w:r w:rsidRPr="009B4D0E">
        <w:rPr>
          <w:lang w:val="en-US"/>
        </w:rPr>
        <w:t xml:space="preserve"> motto: “We gauge ourselves not by what is possible today, but by our vision of what can be achieved”. In his speech on technical advances in industrial automation, he looked back at an exceptional example from the past 25 years: “A laser unit used to be about the size of a wardrobe; today </w:t>
      </w:r>
      <w:proofErr w:type="spellStart"/>
      <w:r w:rsidRPr="009B4D0E">
        <w:rPr>
          <w:lang w:val="en-US"/>
        </w:rPr>
        <w:t>miniaturised</w:t>
      </w:r>
      <w:proofErr w:type="spellEnd"/>
      <w:r w:rsidRPr="009B4D0E">
        <w:rPr>
          <w:lang w:val="en-US"/>
        </w:rPr>
        <w:t xml:space="preserve"> laser diodes fit inside even our smallest sensors, which are no bigger than a sugar cube.” He views robotics as a sector of increasing importance for SensoPart: “Robots need sensors to navigate their surroundings – our image-processing vision sensors are in other words their eyes.” How this works in practice </w:t>
      </w:r>
      <w:proofErr w:type="gramStart"/>
      <w:r w:rsidRPr="009B4D0E">
        <w:rPr>
          <w:lang w:val="en-US"/>
        </w:rPr>
        <w:t>was demonstrated</w:t>
      </w:r>
      <w:proofErr w:type="gramEnd"/>
      <w:r w:rsidRPr="009B4D0E">
        <w:rPr>
          <w:lang w:val="en-US"/>
        </w:rPr>
        <w:t xml:space="preserve"> to guests through diverse robotics displays at the parallel in-house fair. Visitors flocked to the automatic sensor-controlled bar developed by students at Offenburg University, which served cocktails and beer.</w:t>
      </w:r>
    </w:p>
    <w:p w:rsidR="00F50C8D" w:rsidRPr="009B4D0E" w:rsidRDefault="00F50C8D" w:rsidP="00F50C8D">
      <w:pPr>
        <w:pStyle w:val="berschrift3SP"/>
        <w:rPr>
          <w:lang w:val="en-US"/>
        </w:rPr>
      </w:pPr>
      <w:r w:rsidRPr="009B4D0E">
        <w:rPr>
          <w:lang w:val="en-US"/>
        </w:rPr>
        <w:t>A turnover multiplied by 10 in 25 years</w:t>
      </w:r>
    </w:p>
    <w:p w:rsidR="009B4D0E" w:rsidRDefault="00F50C8D" w:rsidP="00F50C8D">
      <w:pPr>
        <w:rPr>
          <w:lang w:val="en-US"/>
        </w:rPr>
      </w:pPr>
      <w:r w:rsidRPr="009B4D0E">
        <w:rPr>
          <w:lang w:val="en-US"/>
        </w:rPr>
        <w:t xml:space="preserve">SensoPart Innovation Day marked the sensor manufacturer’s silver jubilee. Since its inception in </w:t>
      </w:r>
      <w:proofErr w:type="spellStart"/>
      <w:r w:rsidRPr="009B4D0E">
        <w:rPr>
          <w:lang w:val="en-US"/>
        </w:rPr>
        <w:t>Wieden</w:t>
      </w:r>
      <w:proofErr w:type="spellEnd"/>
      <w:r w:rsidRPr="009B4D0E">
        <w:rPr>
          <w:lang w:val="en-US"/>
        </w:rPr>
        <w:t xml:space="preserve"> near </w:t>
      </w:r>
      <w:proofErr w:type="spellStart"/>
      <w:r w:rsidRPr="009B4D0E">
        <w:rPr>
          <w:lang w:val="en-US"/>
        </w:rPr>
        <w:t>Todtnau</w:t>
      </w:r>
      <w:proofErr w:type="spellEnd"/>
      <w:r w:rsidRPr="009B4D0E">
        <w:rPr>
          <w:lang w:val="en-US"/>
        </w:rPr>
        <w:t xml:space="preserve"> in 1994, SensoPart Industriesensorik GmbH has established itself internationally as an innovative supplier of </w:t>
      </w:r>
      <w:proofErr w:type="spellStart"/>
      <w:r w:rsidRPr="009B4D0E">
        <w:rPr>
          <w:lang w:val="en-US"/>
        </w:rPr>
        <w:t>opto</w:t>
      </w:r>
      <w:proofErr w:type="spellEnd"/>
      <w:r w:rsidRPr="009B4D0E">
        <w:rPr>
          <w:lang w:val="en-US"/>
        </w:rPr>
        <w:t xml:space="preserve">-electronic sensors and image-processing vision sensors for industrial automation. Today its customer base ranges from automotive and machine construction, electronics and solar industries to pharmaceutical companies and the food sector. “In the 25 years of our existence, we have boosted our annual turnover from three to 30 million euros”, observed Theodor Wanner. “I think we can be proud of this.” Wanner expressed his sincere thanks to his entire workforce: “This success would not have been possible without our employees.” Today SensoPart has more than 6000 customers worldwide, some of whom have been loyal to the company from the very beginning. </w:t>
      </w:r>
    </w:p>
    <w:p w:rsidR="00F50C8D" w:rsidRPr="009B4D0E" w:rsidRDefault="00F50C8D" w:rsidP="00F50C8D">
      <w:pPr>
        <w:rPr>
          <w:lang w:val="en-US"/>
        </w:rPr>
      </w:pPr>
      <w:bookmarkStart w:id="0" w:name="_GoBack"/>
      <w:bookmarkEnd w:id="0"/>
      <w:r w:rsidRPr="009B4D0E">
        <w:rPr>
          <w:lang w:val="en-US"/>
        </w:rPr>
        <w:lastRenderedPageBreak/>
        <w:t xml:space="preserve">Many suppliers also stood by SensoPart during the difficult early days and are still part of the SensoPart network today. It is hard to imagine a greater display of trust. </w:t>
      </w:r>
      <w:proofErr w:type="gramStart"/>
      <w:r w:rsidRPr="009B4D0E">
        <w:rPr>
          <w:lang w:val="en-US"/>
        </w:rPr>
        <w:t>As a result</w:t>
      </w:r>
      <w:proofErr w:type="gramEnd"/>
      <w:r w:rsidRPr="009B4D0E">
        <w:rPr>
          <w:lang w:val="en-US"/>
        </w:rPr>
        <w:t xml:space="preserve"> of steady growth, SensoPart is no longer such a small company, and successfully competes with big names, having achieved market recognition.</w:t>
      </w:r>
    </w:p>
    <w:p w:rsidR="00D87540" w:rsidRPr="009B4D0E" w:rsidRDefault="00D87540" w:rsidP="00D87540">
      <w:pPr>
        <w:rPr>
          <w:lang w:val="en-US"/>
        </w:rPr>
      </w:pPr>
      <w:r w:rsidRPr="009B4D0E">
        <w:rPr>
          <w:lang w:val="en-US"/>
        </w:rPr>
        <w:t xml:space="preserve">Innovation Day </w:t>
      </w:r>
      <w:proofErr w:type="gramStart"/>
      <w:r w:rsidRPr="009B4D0E">
        <w:rPr>
          <w:lang w:val="en-US"/>
        </w:rPr>
        <w:t>was held</w:t>
      </w:r>
      <w:proofErr w:type="gramEnd"/>
      <w:r w:rsidRPr="009B4D0E">
        <w:rPr>
          <w:lang w:val="en-US"/>
        </w:rPr>
        <w:t xml:space="preserve"> at the SensoPart site in </w:t>
      </w:r>
      <w:proofErr w:type="spellStart"/>
      <w:r w:rsidRPr="009B4D0E">
        <w:rPr>
          <w:lang w:val="en-US"/>
        </w:rPr>
        <w:t>Gottenheim’s</w:t>
      </w:r>
      <w:proofErr w:type="spellEnd"/>
      <w:r w:rsidRPr="009B4D0E">
        <w:rPr>
          <w:lang w:val="en-US"/>
        </w:rPr>
        <w:t xml:space="preserve"> </w:t>
      </w:r>
      <w:proofErr w:type="spellStart"/>
      <w:r w:rsidRPr="009B4D0E">
        <w:rPr>
          <w:lang w:val="en-US"/>
        </w:rPr>
        <w:t>Nägelsee</w:t>
      </w:r>
      <w:proofErr w:type="spellEnd"/>
      <w:r w:rsidRPr="009B4D0E">
        <w:rPr>
          <w:lang w:val="en-US"/>
        </w:rPr>
        <w:t xml:space="preserve"> industrial park. The company moved there in 2001 and has already extended its premises multiple times. An auditorium and stage were set up in the ultra-modern production and logistics hall, which </w:t>
      </w:r>
      <w:proofErr w:type="gramStart"/>
      <w:r w:rsidRPr="009B4D0E">
        <w:rPr>
          <w:lang w:val="en-US"/>
        </w:rPr>
        <w:t>was inaugurated</w:t>
      </w:r>
      <w:proofErr w:type="gramEnd"/>
      <w:r w:rsidRPr="009B4D0E">
        <w:rPr>
          <w:lang w:val="en-US"/>
        </w:rPr>
        <w:t xml:space="preserve"> just eighteen months earlier. In addition to the conference rooms, several offices were also transformed into workshops and training areas in order to accommodate the large number of visitors</w:t>
      </w:r>
      <w:r w:rsidR="009B4D0E">
        <w:rPr>
          <w:lang w:val="en-US"/>
        </w:rPr>
        <w:t xml:space="preserve"> and participants</w:t>
      </w:r>
      <w:r w:rsidRPr="009B4D0E">
        <w:rPr>
          <w:lang w:val="en-US"/>
        </w:rPr>
        <w:t xml:space="preserve">. These </w:t>
      </w:r>
      <w:proofErr w:type="gramStart"/>
      <w:r w:rsidRPr="009B4D0E">
        <w:rPr>
          <w:lang w:val="en-US"/>
        </w:rPr>
        <w:t>were used</w:t>
      </w:r>
      <w:proofErr w:type="gramEnd"/>
      <w:r w:rsidRPr="009B4D0E">
        <w:rPr>
          <w:lang w:val="en-US"/>
        </w:rPr>
        <w:t xml:space="preserve"> to bring customers, retail partners and sales employees up to date on industrial automation technology throughout the course of the week. </w:t>
      </w:r>
    </w:p>
    <w:p w:rsidR="005B603F" w:rsidRDefault="005B603F" w:rsidP="005B603F">
      <w:r>
        <w:rPr>
          <w:noProof/>
          <w:lang w:eastAsia="de-DE"/>
        </w:rPr>
        <w:drawing>
          <wp:inline distT="0" distB="0" distL="0" distR="0" wp14:anchorId="12CE03A8" wp14:editId="046F0466">
            <wp:extent cx="5220335" cy="234632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20335" cy="2346325"/>
                    </a:xfrm>
                    <a:prstGeom prst="rect">
                      <a:avLst/>
                    </a:prstGeom>
                  </pic:spPr>
                </pic:pic>
              </a:graphicData>
            </a:graphic>
          </wp:inline>
        </w:drawing>
      </w:r>
    </w:p>
    <w:p w:rsidR="005B603F" w:rsidRPr="00613E32" w:rsidRDefault="00613E32" w:rsidP="005B603F">
      <w:pPr>
        <w:rPr>
          <w:i/>
          <w:sz w:val="16"/>
          <w:szCs w:val="16"/>
          <w:lang w:val="en-US"/>
        </w:rPr>
      </w:pPr>
      <w:r w:rsidRPr="00613E32">
        <w:rPr>
          <w:i/>
          <w:sz w:val="16"/>
          <w:szCs w:val="16"/>
          <w:lang w:val="en-US"/>
        </w:rPr>
        <w:t>Enthusiastic guests at the gala evening</w:t>
      </w:r>
      <w:r w:rsidR="005B603F" w:rsidRPr="00613E32">
        <w:rPr>
          <w:i/>
          <w:sz w:val="16"/>
          <w:szCs w:val="16"/>
          <w:lang w:val="en-US"/>
        </w:rPr>
        <w:t xml:space="preserve"> (</w:t>
      </w:r>
      <w:r w:rsidRPr="00613E32">
        <w:rPr>
          <w:i/>
          <w:sz w:val="16"/>
          <w:szCs w:val="16"/>
          <w:lang w:val="en-US"/>
        </w:rPr>
        <w:t>Photo</w:t>
      </w:r>
      <w:r w:rsidR="005B603F" w:rsidRPr="00613E32">
        <w:rPr>
          <w:i/>
          <w:sz w:val="16"/>
          <w:szCs w:val="16"/>
          <w:lang w:val="en-US"/>
        </w:rPr>
        <w:t>: SensoPart)</w:t>
      </w:r>
    </w:p>
    <w:p w:rsidR="00D87540" w:rsidRPr="009B4D0E" w:rsidRDefault="00D87540" w:rsidP="00D87540">
      <w:pPr>
        <w:rPr>
          <w:lang w:val="en-US"/>
        </w:rPr>
      </w:pPr>
      <w:r w:rsidRPr="009B4D0E">
        <w:rPr>
          <w:lang w:val="en-US"/>
        </w:rPr>
        <w:t xml:space="preserve">The culminating event was a festive celebration in the </w:t>
      </w:r>
      <w:proofErr w:type="spellStart"/>
      <w:r w:rsidRPr="009B4D0E">
        <w:rPr>
          <w:lang w:val="en-US"/>
        </w:rPr>
        <w:t>Denzlingen</w:t>
      </w:r>
      <w:proofErr w:type="spellEnd"/>
      <w:r w:rsidRPr="009B4D0E">
        <w:rPr>
          <w:lang w:val="en-US"/>
        </w:rPr>
        <w:t xml:space="preserve"> Cultural and Community Centre for selected guests only. On an artistic front, the evening included an extract from the </w:t>
      </w:r>
      <w:proofErr w:type="spellStart"/>
      <w:r w:rsidRPr="009B4D0E">
        <w:rPr>
          <w:lang w:val="en-US"/>
        </w:rPr>
        <w:t>Pyanook</w:t>
      </w:r>
      <w:proofErr w:type="spellEnd"/>
      <w:r w:rsidRPr="009B4D0E">
        <w:rPr>
          <w:lang w:val="en-US"/>
        </w:rPr>
        <w:t xml:space="preserve"> project by jazz pianist Ralf Schmid. He created a fascinating mix of acoustics and visuals, giving added visible expression to his composition by wearing sensor gloves. </w:t>
      </w:r>
      <w:proofErr w:type="gramStart"/>
      <w:r w:rsidRPr="009B4D0E">
        <w:rPr>
          <w:lang w:val="en-US"/>
        </w:rPr>
        <w:t>The evening’s music was also accompanied by a dancer, who influenced the sounds with the aid of SensoPart sensors</w:t>
      </w:r>
      <w:proofErr w:type="gramEnd"/>
      <w:r w:rsidRPr="009B4D0E">
        <w:rPr>
          <w:lang w:val="en-US"/>
        </w:rPr>
        <w:t xml:space="preserve">. An extraordinary light show by </w:t>
      </w:r>
      <w:proofErr w:type="spellStart"/>
      <w:r w:rsidRPr="009B4D0E">
        <w:rPr>
          <w:lang w:val="en-US"/>
        </w:rPr>
        <w:t>StudioRayy</w:t>
      </w:r>
      <w:proofErr w:type="spellEnd"/>
      <w:r w:rsidRPr="009B4D0E">
        <w:rPr>
          <w:lang w:val="en-US"/>
        </w:rPr>
        <w:t xml:space="preserve"> was another special highlight. Several guests of </w:t>
      </w:r>
      <w:proofErr w:type="spellStart"/>
      <w:r w:rsidRPr="009B4D0E">
        <w:rPr>
          <w:lang w:val="en-US"/>
        </w:rPr>
        <w:t>honour</w:t>
      </w:r>
      <w:proofErr w:type="spellEnd"/>
      <w:r w:rsidRPr="009B4D0E">
        <w:rPr>
          <w:lang w:val="en-US"/>
        </w:rPr>
        <w:t xml:space="preserve">, including CEO of WVIB </w:t>
      </w:r>
      <w:proofErr w:type="spellStart"/>
      <w:r w:rsidRPr="009B4D0E">
        <w:rPr>
          <w:lang w:val="en-US"/>
        </w:rPr>
        <w:t>Dr</w:t>
      </w:r>
      <w:proofErr w:type="spellEnd"/>
      <w:r w:rsidRPr="009B4D0E">
        <w:rPr>
          <w:lang w:val="en-US"/>
        </w:rPr>
        <w:t xml:space="preserve"> </w:t>
      </w:r>
      <w:proofErr w:type="spellStart"/>
      <w:r w:rsidRPr="009B4D0E">
        <w:rPr>
          <w:lang w:val="en-US"/>
        </w:rPr>
        <w:t>Münzer</w:t>
      </w:r>
      <w:proofErr w:type="spellEnd"/>
      <w:r w:rsidRPr="009B4D0E">
        <w:rPr>
          <w:lang w:val="en-US"/>
        </w:rPr>
        <w:t xml:space="preserve">, and former Mayor of Freiburg and current CEO of the Chamber of Industry and Commerce (IHK) praised the achievements of SensoPart and its founder </w:t>
      </w:r>
      <w:proofErr w:type="spellStart"/>
      <w:r w:rsidRPr="009B4D0E">
        <w:rPr>
          <w:lang w:val="en-US"/>
        </w:rPr>
        <w:t>Dr</w:t>
      </w:r>
      <w:proofErr w:type="spellEnd"/>
      <w:r w:rsidRPr="009B4D0E">
        <w:rPr>
          <w:lang w:val="en-US"/>
        </w:rPr>
        <w:t xml:space="preserve"> Theodor Wanner. The latter then seized the opportunity to announce the future at SensoPart for the next 25 years: His son Thorsten Wanner, who studied electrical engineering like his 65-year old father, will be taking over the operational management of the sensor company. Dr. Theodor Wanner will focus on Finance/HR and assist his son, particularly in strategic matters.</w:t>
      </w:r>
    </w:p>
    <w:p w:rsidR="005B603F" w:rsidRPr="009B4D0E" w:rsidRDefault="005B603F" w:rsidP="005B603F">
      <w:pPr>
        <w:rPr>
          <w:lang w:val="en-US"/>
        </w:rPr>
      </w:pPr>
    </w:p>
    <w:p w:rsidR="00D10E18" w:rsidRPr="00716B83" w:rsidRDefault="00394CB6" w:rsidP="00E251FB">
      <w:pPr>
        <w:pStyle w:val="Flietext"/>
        <w:spacing w:after="180" w:line="288" w:lineRule="auto"/>
        <w:ind w:right="0"/>
        <w:jc w:val="left"/>
        <w:rPr>
          <w:rFonts w:ascii="Gill Alt One MT Light" w:hAnsi="Gill Alt One MT Light"/>
          <w:sz w:val="20"/>
          <w:lang w:val="en-US"/>
        </w:rPr>
      </w:pPr>
      <w:r w:rsidRPr="00716B83">
        <w:rPr>
          <w:rFonts w:ascii="Gill Alt One MT Light" w:hAnsi="Gill Alt One MT Light"/>
          <w:sz w:val="20"/>
          <w:lang w:val="en-US"/>
        </w:rPr>
        <w:lastRenderedPageBreak/>
        <w:t>© SensoPart Industriesensorik GmbH 201</w:t>
      </w:r>
      <w:r w:rsidR="009202D6" w:rsidRPr="00716B83">
        <w:rPr>
          <w:rFonts w:ascii="Gill Alt One MT Light" w:hAnsi="Gill Alt One MT Light"/>
          <w:sz w:val="20"/>
          <w:lang w:val="en-US"/>
        </w:rPr>
        <w:t>9</w:t>
      </w:r>
      <w:r w:rsidRPr="00716B83">
        <w:rPr>
          <w:rFonts w:ascii="Gill Alt One MT Light" w:hAnsi="Gill Alt One MT Light"/>
          <w:sz w:val="20"/>
          <w:lang w:val="en-US"/>
        </w:rPr>
        <w:t>, Gottenheim</w:t>
      </w:r>
      <w:r w:rsidRPr="00716B83">
        <w:rPr>
          <w:rFonts w:ascii="Gill Alt One MT Light" w:hAnsi="Gill Alt One MT Light"/>
          <w:sz w:val="20"/>
          <w:lang w:val="en-US"/>
        </w:rPr>
        <w:br/>
      </w:r>
      <w:r w:rsidR="009202D6" w:rsidRPr="00716B83">
        <w:rPr>
          <w:rFonts w:ascii="Gill Alt One MT Light" w:hAnsi="Gill Alt One MT Light"/>
          <w:sz w:val="20"/>
          <w:lang w:val="en-US"/>
        </w:rPr>
        <w:t>Publication free if source is quoted</w:t>
      </w:r>
    </w:p>
    <w:p w:rsidR="00D10E18" w:rsidRPr="00716B83" w:rsidRDefault="00D10E18" w:rsidP="00E251FB">
      <w:pPr>
        <w:pStyle w:val="Flietext"/>
        <w:spacing w:after="180" w:line="288" w:lineRule="auto"/>
        <w:ind w:right="0"/>
        <w:jc w:val="left"/>
        <w:rPr>
          <w:rFonts w:ascii="Gill Alt One MT Light" w:hAnsi="Gill Alt One MT Light"/>
          <w:sz w:val="20"/>
          <w:lang w:val="en-US"/>
        </w:rPr>
      </w:pPr>
    </w:p>
    <w:p w:rsidR="00D10E18" w:rsidRPr="00716B83" w:rsidRDefault="00D10E18" w:rsidP="00E251FB">
      <w:pPr>
        <w:pStyle w:val="Flietext"/>
        <w:spacing w:after="180" w:line="288" w:lineRule="auto"/>
        <w:ind w:right="0"/>
        <w:jc w:val="left"/>
        <w:rPr>
          <w:rFonts w:ascii="Gill Alt One MT Light" w:hAnsi="Gill Alt One MT Light"/>
          <w:sz w:val="20"/>
          <w:lang w:val="en-US"/>
        </w:rPr>
      </w:pPr>
    </w:p>
    <w:p w:rsidR="00D10E18" w:rsidRPr="00716B83" w:rsidRDefault="00D10E18" w:rsidP="00E251FB">
      <w:pPr>
        <w:pStyle w:val="Flietext"/>
        <w:spacing w:after="180" w:line="288" w:lineRule="auto"/>
        <w:ind w:right="0"/>
        <w:jc w:val="left"/>
        <w:rPr>
          <w:rFonts w:ascii="Gill Alt One MT Light" w:hAnsi="Gill Alt One MT Light"/>
          <w:sz w:val="20"/>
          <w:lang w:val="en-US"/>
        </w:rPr>
      </w:pPr>
    </w:p>
    <w:p w:rsidR="00D10E18" w:rsidRPr="00716B83" w:rsidRDefault="00D10E18" w:rsidP="00E251FB">
      <w:pPr>
        <w:pStyle w:val="Flietext"/>
        <w:spacing w:after="180" w:line="288" w:lineRule="auto"/>
        <w:ind w:right="0"/>
        <w:jc w:val="left"/>
        <w:rPr>
          <w:rFonts w:ascii="Gill Alt One MT Light" w:hAnsi="Gill Alt One MT Light"/>
          <w:sz w:val="20"/>
          <w:lang w:val="en-US"/>
        </w:rPr>
      </w:pPr>
    </w:p>
    <w:p w:rsidR="0069479E" w:rsidRPr="00E251FB" w:rsidRDefault="004754ED" w:rsidP="00E251FB">
      <w:pPr>
        <w:pStyle w:val="Flietext"/>
        <w:spacing w:after="180" w:line="288" w:lineRule="auto"/>
        <w:ind w:right="0"/>
        <w:jc w:val="left"/>
        <w:rPr>
          <w:rFonts w:ascii="Gill Alt One MT Light" w:hAnsi="Gill Alt One MT Light"/>
          <w:sz w:val="20"/>
        </w:rPr>
      </w:pPr>
      <w:r>
        <w:rPr>
          <w:rFonts w:ascii="Gill Alt One MT Light" w:hAnsi="Gill Alt One MT Light"/>
          <w:noProof/>
          <w:sz w:val="20"/>
          <w:lang w:eastAsia="de-DE"/>
        </w:rPr>
        <mc:AlternateContent>
          <mc:Choice Requires="wps">
            <w:drawing>
              <wp:anchor distT="0" distB="0" distL="114300" distR="114300" simplePos="0" relativeHeight="251657728" behindDoc="1" locked="1" layoutInCell="1" allowOverlap="1">
                <wp:simplePos x="0" y="0"/>
                <wp:positionH relativeFrom="page">
                  <wp:align>center</wp:align>
                </wp:positionH>
                <wp:positionV relativeFrom="margin">
                  <wp:posOffset>6066790</wp:posOffset>
                </wp:positionV>
                <wp:extent cx="5958205" cy="1967865"/>
                <wp:effectExtent l="0" t="0" r="23495" b="13335"/>
                <wp:wrapTopAndBottom/>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8205" cy="1967865"/>
                        </a:xfrm>
                        <a:prstGeom prst="rect">
                          <a:avLst/>
                        </a:prstGeom>
                        <a:solidFill>
                          <a:srgbClr val="FFFFFF"/>
                        </a:solidFill>
                        <a:ln w="9525">
                          <a:solidFill>
                            <a:srgbClr val="000000"/>
                          </a:solidFill>
                          <a:miter lim="800000"/>
                          <a:headEnd/>
                          <a:tailEnd/>
                        </a:ln>
                      </wps:spPr>
                      <wps:txbx>
                        <w:txbxContent>
                          <w:p w:rsidR="00875ED4" w:rsidRPr="0052493B" w:rsidRDefault="00875ED4" w:rsidP="00875ED4">
                            <w:pPr>
                              <w:rPr>
                                <w:b/>
                                <w:sz w:val="18"/>
                                <w:szCs w:val="18"/>
                                <w:lang w:val="en-US"/>
                              </w:rPr>
                            </w:pPr>
                            <w:r w:rsidRPr="0052493B">
                              <w:rPr>
                                <w:b/>
                                <w:sz w:val="18"/>
                                <w:szCs w:val="18"/>
                                <w:lang w:val="en-US"/>
                              </w:rPr>
                              <w:t>About SensoPart Industriesensorik GmbH</w:t>
                            </w:r>
                          </w:p>
                          <w:p w:rsidR="00875ED4" w:rsidRPr="0052493B" w:rsidRDefault="00875ED4" w:rsidP="00875ED4">
                            <w:pPr>
                              <w:rPr>
                                <w:sz w:val="18"/>
                                <w:szCs w:val="18"/>
                                <w:lang w:val="en-US"/>
                              </w:rPr>
                            </w:pPr>
                            <w:r w:rsidRPr="0052493B">
                              <w:rPr>
                                <w:sz w:val="18"/>
                                <w:szCs w:val="18"/>
                                <w:lang w:val="en-US"/>
                              </w:rPr>
                              <w:t xml:space="preserve">SensoPart develops, produces and sells a wide range of innovative sensors for factory automation. The </w:t>
                            </w:r>
                            <w:proofErr w:type="gramStart"/>
                            <w:r w:rsidRPr="0052493B">
                              <w:rPr>
                                <w:sz w:val="18"/>
                                <w:szCs w:val="18"/>
                                <w:lang w:val="en-US"/>
                              </w:rPr>
                              <w:t>main focus</w:t>
                            </w:r>
                            <w:proofErr w:type="gramEnd"/>
                            <w:r w:rsidRPr="0052493B">
                              <w:rPr>
                                <w:sz w:val="18"/>
                                <w:szCs w:val="18"/>
                                <w:lang w:val="en-US"/>
                              </w:rPr>
                              <w:t xml:space="preserve"> is on optoelectronic sensors and camera-based vision sensors, which are used in industrial applications - e.g. for object or color detection, distance measurement, code reading or in robotics. The company’s products are developed and manufactured in Germany, at the plants in Gottenheim, near Freiburg-</w:t>
                            </w:r>
                            <w:proofErr w:type="spellStart"/>
                            <w:r w:rsidRPr="0052493B">
                              <w:rPr>
                                <w:sz w:val="18"/>
                                <w:szCs w:val="18"/>
                                <w:lang w:val="en-US"/>
                              </w:rPr>
                              <w:t>im</w:t>
                            </w:r>
                            <w:proofErr w:type="spellEnd"/>
                            <w:r w:rsidRPr="0052493B">
                              <w:rPr>
                                <w:sz w:val="18"/>
                                <w:szCs w:val="18"/>
                                <w:lang w:val="en-US"/>
                              </w:rPr>
                              <w:t>-</w:t>
                            </w:r>
                            <w:proofErr w:type="spellStart"/>
                            <w:r w:rsidRPr="0052493B">
                              <w:rPr>
                                <w:sz w:val="18"/>
                                <w:szCs w:val="18"/>
                                <w:lang w:val="en-US"/>
                              </w:rPr>
                              <w:t>Breisgau</w:t>
                            </w:r>
                            <w:proofErr w:type="spellEnd"/>
                            <w:r w:rsidRPr="0052493B">
                              <w:rPr>
                                <w:sz w:val="18"/>
                                <w:szCs w:val="18"/>
                                <w:lang w:val="en-US"/>
                              </w:rPr>
                              <w:t xml:space="preserve">, and </w:t>
                            </w:r>
                            <w:proofErr w:type="spellStart"/>
                            <w:r w:rsidRPr="0052493B">
                              <w:rPr>
                                <w:sz w:val="18"/>
                                <w:szCs w:val="18"/>
                                <w:lang w:val="en-US"/>
                              </w:rPr>
                              <w:t>Wieden</w:t>
                            </w:r>
                            <w:proofErr w:type="spellEnd"/>
                            <w:r w:rsidRPr="0052493B">
                              <w:rPr>
                                <w:sz w:val="18"/>
                                <w:szCs w:val="18"/>
                                <w:lang w:val="en-US"/>
                              </w:rPr>
                              <w:t xml:space="preserve"> in the southern part of the Black Forest. With four subsidiaries and a network of 40 international sales partners, SensoPart is present worldwide.</w:t>
                            </w:r>
                          </w:p>
                          <w:p w:rsidR="00875ED4" w:rsidRPr="0052493B" w:rsidRDefault="00875ED4" w:rsidP="00875ED4">
                            <w:pPr>
                              <w:rPr>
                                <w:sz w:val="18"/>
                                <w:szCs w:val="18"/>
                                <w:lang w:val="en-US"/>
                              </w:rPr>
                            </w:pPr>
                            <w:r w:rsidRPr="0052493B">
                              <w:rPr>
                                <w:sz w:val="18"/>
                                <w:szCs w:val="18"/>
                                <w:lang w:val="en-US"/>
                              </w:rPr>
                              <w:t xml:space="preserve">Founded in 1994, the family-run company is synonymous with flexibility and stands for innovative and high-performance products. SensoPart has received numerous distinctions for its work, for example 1st place in the Automation Award and is multi-time winner of the German Sensor Application Prize. </w:t>
                            </w:r>
                          </w:p>
                          <w:p w:rsidR="00875ED4" w:rsidRPr="0052493B" w:rsidRDefault="00875ED4" w:rsidP="00875ED4">
                            <w:pPr>
                              <w:rPr>
                                <w:sz w:val="18"/>
                                <w:szCs w:val="18"/>
                                <w:lang w:val="en-US"/>
                              </w:rPr>
                            </w:pPr>
                            <w:r w:rsidRPr="0052493B">
                              <w:rPr>
                                <w:sz w:val="18"/>
                                <w:szCs w:val="18"/>
                                <w:lang w:val="en-US"/>
                              </w:rPr>
                              <w:t xml:space="preserve">For further information about SensoPart, visit </w:t>
                            </w:r>
                            <w:hyperlink r:id="rId11" w:history="1">
                              <w:r w:rsidRPr="0052493B">
                                <w:rPr>
                                  <w:sz w:val="18"/>
                                  <w:szCs w:val="18"/>
                                  <w:lang w:val="en-US"/>
                                </w:rPr>
                                <w:t>www.sensopart.com</w:t>
                              </w:r>
                            </w:hyperlink>
                            <w:r w:rsidRPr="0052493B">
                              <w:rPr>
                                <w:sz w:val="18"/>
                                <w:szCs w:val="18"/>
                                <w:lang w:val="en-US"/>
                              </w:rPr>
                              <w:t xml:space="preserve">. </w:t>
                            </w:r>
                          </w:p>
                          <w:p w:rsidR="004754ED" w:rsidRDefault="004754ED" w:rsidP="004754ED">
                            <w:r>
                              <w:t xml:space="preserve">Weitere Informationen zu SensoPart finden Sie unter </w:t>
                            </w:r>
                            <w:hyperlink r:id="rId12" w:history="1">
                              <w:r w:rsidRPr="00123CDF">
                                <w:rPr>
                                  <w:rStyle w:val="Hyperlink"/>
                                </w:rPr>
                                <w:t>www.sensopart.com</w:t>
                              </w:r>
                            </w:hyperlink>
                            <w:r>
                              <w:t xml:space="preserve">. </w:t>
                            </w:r>
                          </w:p>
                          <w:p w:rsidR="007E5597" w:rsidRPr="00511B85" w:rsidRDefault="007E5597" w:rsidP="00B851B6">
                            <w:pPr>
                              <w:pStyle w:val="Flietext"/>
                              <w:spacing w:line="240" w:lineRule="auto"/>
                              <w:ind w:right="218"/>
                              <w:rPr>
                                <w:rFonts w:ascii="Gill Alt One MT" w:hAnsi="Gill Alt One MT"/>
                                <w:sz w:val="18"/>
                              </w:rPr>
                            </w:pP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477.7pt;width:469.15pt;height:154.95pt;z-index:-251658752;visibility:visible;mso-wrap-style:square;mso-width-percent:0;mso-height-percent:0;mso-wrap-distance-left:9pt;mso-wrap-distance-top:0;mso-wrap-distance-right:9pt;mso-wrap-distance-bottom:0;mso-position-horizontal:center;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">
                <v:textbox inset="1mm,1mm,1mm,1mm">
                  <w:txbxContent>
                    <w:p w:rsidR="00875ED4" w:rsidRPr="0052493B" w:rsidRDefault="00875ED4" w:rsidP="00875ED4">
                      <w:pPr>
                        <w:rPr>
                          <w:b/>
                          <w:sz w:val="18"/>
                          <w:szCs w:val="18"/>
                          <w:lang w:val="en-US"/>
                        </w:rPr>
                      </w:pPr>
                      <w:r w:rsidRPr="0052493B">
                        <w:rPr>
                          <w:b/>
                          <w:sz w:val="18"/>
                          <w:szCs w:val="18"/>
                          <w:lang w:val="en-US"/>
                        </w:rPr>
                        <w:t>About SensoPart Industriesensorik GmbH</w:t>
                      </w:r>
                    </w:p>
                    <w:p w:rsidR="00875ED4" w:rsidRPr="0052493B" w:rsidRDefault="00875ED4" w:rsidP="00875ED4">
                      <w:pPr>
                        <w:rPr>
                          <w:sz w:val="18"/>
                          <w:szCs w:val="18"/>
                          <w:lang w:val="en-US"/>
                        </w:rPr>
                      </w:pPr>
                      <w:r w:rsidRPr="0052493B">
                        <w:rPr>
                          <w:sz w:val="18"/>
                          <w:szCs w:val="18"/>
                          <w:lang w:val="en-US"/>
                        </w:rPr>
                        <w:t xml:space="preserve">SensoPart develops, produces and sells a wide range of innovative sensors for factory automation. The </w:t>
                      </w:r>
                      <w:proofErr w:type="gramStart"/>
                      <w:r w:rsidRPr="0052493B">
                        <w:rPr>
                          <w:sz w:val="18"/>
                          <w:szCs w:val="18"/>
                          <w:lang w:val="en-US"/>
                        </w:rPr>
                        <w:t>main focus</w:t>
                      </w:r>
                      <w:proofErr w:type="gramEnd"/>
                      <w:r w:rsidRPr="0052493B">
                        <w:rPr>
                          <w:sz w:val="18"/>
                          <w:szCs w:val="18"/>
                          <w:lang w:val="en-US"/>
                        </w:rPr>
                        <w:t xml:space="preserve"> is on optoelectronic sensors and camera-based vision sensors, which are used in industrial applications - e.g. for object or color detection, distance measurement, code reading or in robotics. The company’s products are developed and manufactured in Germany, at the plants in Gottenheim, near Freiburg-</w:t>
                      </w:r>
                      <w:proofErr w:type="spellStart"/>
                      <w:r w:rsidRPr="0052493B">
                        <w:rPr>
                          <w:sz w:val="18"/>
                          <w:szCs w:val="18"/>
                          <w:lang w:val="en-US"/>
                        </w:rPr>
                        <w:t>im</w:t>
                      </w:r>
                      <w:proofErr w:type="spellEnd"/>
                      <w:r w:rsidRPr="0052493B">
                        <w:rPr>
                          <w:sz w:val="18"/>
                          <w:szCs w:val="18"/>
                          <w:lang w:val="en-US"/>
                        </w:rPr>
                        <w:t>-</w:t>
                      </w:r>
                      <w:proofErr w:type="spellStart"/>
                      <w:r w:rsidRPr="0052493B">
                        <w:rPr>
                          <w:sz w:val="18"/>
                          <w:szCs w:val="18"/>
                          <w:lang w:val="en-US"/>
                        </w:rPr>
                        <w:t>Breisgau</w:t>
                      </w:r>
                      <w:proofErr w:type="spellEnd"/>
                      <w:r w:rsidRPr="0052493B">
                        <w:rPr>
                          <w:sz w:val="18"/>
                          <w:szCs w:val="18"/>
                          <w:lang w:val="en-US"/>
                        </w:rPr>
                        <w:t xml:space="preserve">, and </w:t>
                      </w:r>
                      <w:proofErr w:type="spellStart"/>
                      <w:r w:rsidRPr="0052493B">
                        <w:rPr>
                          <w:sz w:val="18"/>
                          <w:szCs w:val="18"/>
                          <w:lang w:val="en-US"/>
                        </w:rPr>
                        <w:t>Wieden</w:t>
                      </w:r>
                      <w:proofErr w:type="spellEnd"/>
                      <w:r w:rsidRPr="0052493B">
                        <w:rPr>
                          <w:sz w:val="18"/>
                          <w:szCs w:val="18"/>
                          <w:lang w:val="en-US"/>
                        </w:rPr>
                        <w:t xml:space="preserve"> in the southern part of the Black Forest. With four subsidiaries and a network of 40 international sales partners, SensoPart is present worldwide.</w:t>
                      </w:r>
                    </w:p>
                    <w:p w:rsidR="00875ED4" w:rsidRPr="0052493B" w:rsidRDefault="00875ED4" w:rsidP="00875ED4">
                      <w:pPr>
                        <w:rPr>
                          <w:sz w:val="18"/>
                          <w:szCs w:val="18"/>
                          <w:lang w:val="en-US"/>
                        </w:rPr>
                      </w:pPr>
                      <w:r w:rsidRPr="0052493B">
                        <w:rPr>
                          <w:sz w:val="18"/>
                          <w:szCs w:val="18"/>
                          <w:lang w:val="en-US"/>
                        </w:rPr>
                        <w:t xml:space="preserve">Founded in 1994, the family-run company is synonymous with flexibility and stands for innovative and high-performance products. SensoPart has received numerous distinctions for its work, for example 1st place in the Automation Award and is multi-time winner of the German Sensor Application Prize. </w:t>
                      </w:r>
                    </w:p>
                    <w:p w:rsidR="00875ED4" w:rsidRPr="0052493B" w:rsidRDefault="00875ED4" w:rsidP="00875ED4">
                      <w:pPr>
                        <w:rPr>
                          <w:sz w:val="18"/>
                          <w:szCs w:val="18"/>
                          <w:lang w:val="en-US"/>
                        </w:rPr>
                      </w:pPr>
                      <w:r w:rsidRPr="0052493B">
                        <w:rPr>
                          <w:sz w:val="18"/>
                          <w:szCs w:val="18"/>
                          <w:lang w:val="en-US"/>
                        </w:rPr>
                        <w:t xml:space="preserve">For further information about SensoPart, visit </w:t>
                      </w:r>
                      <w:hyperlink r:id="rId13" w:history="1">
                        <w:r w:rsidRPr="0052493B">
                          <w:rPr>
                            <w:sz w:val="18"/>
                            <w:szCs w:val="18"/>
                            <w:lang w:val="en-US"/>
                          </w:rPr>
                          <w:t>www.sensopart.com</w:t>
                        </w:r>
                      </w:hyperlink>
                      <w:r w:rsidRPr="0052493B">
                        <w:rPr>
                          <w:sz w:val="18"/>
                          <w:szCs w:val="18"/>
                          <w:lang w:val="en-US"/>
                        </w:rPr>
                        <w:t xml:space="preserve">. </w:t>
                      </w:r>
                    </w:p>
                    <w:p w:rsidR="004754ED" w:rsidRDefault="004754ED" w:rsidP="004754ED">
                      <w:r>
                        <w:t xml:space="preserve">Weitere Informationen zu SensoPart finden Sie unter </w:t>
                      </w:r>
                      <w:hyperlink r:id="rId14" w:history="1">
                        <w:r w:rsidRPr="00123CDF">
                          <w:rPr>
                            <w:rStyle w:val="Hyperlink"/>
                          </w:rPr>
                          <w:t>www.sensopart.com</w:t>
                        </w:r>
                      </w:hyperlink>
                      <w:r>
                        <w:t xml:space="preserve">. </w:t>
                      </w:r>
                    </w:p>
                    <w:p w:rsidR="007E5597" w:rsidRPr="00511B85" w:rsidRDefault="007E5597" w:rsidP="00B851B6">
                      <w:pPr>
                        <w:pStyle w:val="Flietext"/>
                        <w:spacing w:line="240" w:lineRule="auto"/>
                        <w:ind w:right="218"/>
                        <w:rPr>
                          <w:rFonts w:ascii="Gill Alt One MT" w:hAnsi="Gill Alt One MT"/>
                          <w:sz w:val="18"/>
                        </w:rPr>
                      </w:pPr>
                    </w:p>
                  </w:txbxContent>
                </v:textbox>
                <w10:wrap type="topAndBottom" anchorx="page" anchory="margin"/>
                <w10:anchorlock/>
              </v:shape>
            </w:pict>
          </mc:Fallback>
        </mc:AlternateContent>
      </w:r>
    </w:p>
    <w:sectPr w:rsidR="0069479E" w:rsidRPr="00E251FB" w:rsidSect="009B4D0E">
      <w:headerReference w:type="default" r:id="rId15"/>
      <w:footerReference w:type="default" r:id="rId16"/>
      <w:headerReference w:type="first" r:id="rId17"/>
      <w:footerReference w:type="first" r:id="rId18"/>
      <w:pgSz w:w="11907" w:h="16840" w:code="9"/>
      <w:pgMar w:top="1701" w:right="2552" w:bottom="1276" w:left="1134" w:header="737" w:footer="90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603F" w:rsidRDefault="005B603F" w:rsidP="00CE16DE">
      <w:r>
        <w:separator/>
      </w:r>
    </w:p>
  </w:endnote>
  <w:endnote w:type="continuationSeparator" w:id="0">
    <w:p w:rsidR="005B603F" w:rsidRDefault="005B603F" w:rsidP="00CE1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Alt One MT Light">
    <w:panose1 w:val="020B0302020104020203"/>
    <w:charset w:val="00"/>
    <w:family w:val="swiss"/>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Gill Alt One MT">
    <w:panose1 w:val="020B0502020104020203"/>
    <w:charset w:val="00"/>
    <w:family w:val="swiss"/>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597" w:rsidRDefault="004754ED" w:rsidP="00CE16DE">
    <w:r>
      <w:rPr>
        <w:noProof/>
        <w:lang w:eastAsia="de-DE"/>
      </w:rPr>
      <mc:AlternateContent>
        <mc:Choice Requires="wps">
          <w:drawing>
            <wp:anchor distT="0" distB="0" distL="114300" distR="114300" simplePos="0" relativeHeight="251661312" behindDoc="0" locked="1" layoutInCell="1" allowOverlap="1">
              <wp:simplePos x="0" y="0"/>
              <wp:positionH relativeFrom="page">
                <wp:posOffset>6120765</wp:posOffset>
              </wp:positionH>
              <wp:positionV relativeFrom="page">
                <wp:posOffset>10045065</wp:posOffset>
              </wp:positionV>
              <wp:extent cx="720090" cy="215900"/>
              <wp:effectExtent l="0" t="0" r="0" b="0"/>
              <wp:wrapNone/>
              <wp:docPr id="6"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97" w:rsidRPr="00B33522" w:rsidRDefault="00716B83" w:rsidP="00905098">
                          <w:pPr>
                            <w:pStyle w:val="FuzeileSP"/>
                            <w:rPr>
                              <w:rStyle w:val="Seitenzahl"/>
                            </w:rPr>
                          </w:pPr>
                          <w:r>
                            <w:rPr>
                              <w:rStyle w:val="Seitenzahl"/>
                            </w:rPr>
                            <w:t>Page</w:t>
                          </w:r>
                          <w:r w:rsidR="007E5597" w:rsidRPr="00B33522">
                            <w:rPr>
                              <w:rStyle w:val="Seitenzahl"/>
                            </w:rPr>
                            <w:t xml:space="preserve"> </w:t>
                          </w:r>
                          <w:r w:rsidR="007E5597" w:rsidRPr="00B33522">
                            <w:rPr>
                              <w:rStyle w:val="Seitenzahl"/>
                            </w:rPr>
                            <w:fldChar w:fldCharType="begin"/>
                          </w:r>
                          <w:r w:rsidR="007E5597" w:rsidRPr="00B33522">
                            <w:rPr>
                              <w:rStyle w:val="Seitenzahl"/>
                            </w:rPr>
                            <w:instrText xml:space="preserve"> PAGE </w:instrText>
                          </w:r>
                          <w:r w:rsidR="007E5597" w:rsidRPr="00B33522">
                            <w:rPr>
                              <w:rStyle w:val="Seitenzahl"/>
                            </w:rPr>
                            <w:fldChar w:fldCharType="separate"/>
                          </w:r>
                          <w:r w:rsidR="009B4D0E">
                            <w:rPr>
                              <w:rStyle w:val="Seitenzahl"/>
                              <w:noProof/>
                            </w:rPr>
                            <w:t>3</w:t>
                          </w:r>
                          <w:r w:rsidR="007E5597" w:rsidRPr="00B33522">
                            <w:rPr>
                              <w:rStyle w:val="Seitenzahl"/>
                            </w:rPr>
                            <w:fldChar w:fldCharType="end"/>
                          </w:r>
                          <w:r w:rsidR="007E5597" w:rsidRPr="00B33522">
                            <w:rPr>
                              <w:rStyle w:val="Seitenzahl"/>
                            </w:rPr>
                            <w:t xml:space="preserve"> </w:t>
                          </w:r>
                          <w:proofErr w:type="spellStart"/>
                          <w:r>
                            <w:rPr>
                              <w:rStyle w:val="Seitenzahl"/>
                            </w:rPr>
                            <w:t>of</w:t>
                          </w:r>
                          <w:proofErr w:type="spellEnd"/>
                          <w:r w:rsidR="007E5597" w:rsidRPr="00B33522">
                            <w:rPr>
                              <w:rStyle w:val="Seitenzahl"/>
                            </w:rPr>
                            <w:t xml:space="preserve"> </w:t>
                          </w:r>
                          <w:r w:rsidR="007E5597" w:rsidRPr="00B33522">
                            <w:rPr>
                              <w:rStyle w:val="Seitenzahl"/>
                            </w:rPr>
                            <w:fldChar w:fldCharType="begin"/>
                          </w:r>
                          <w:r w:rsidR="007E5597" w:rsidRPr="00B33522">
                            <w:rPr>
                              <w:rStyle w:val="Seitenzahl"/>
                            </w:rPr>
                            <w:instrText xml:space="preserve"> NUMPAGES </w:instrText>
                          </w:r>
                          <w:r w:rsidR="007E5597" w:rsidRPr="00B33522">
                            <w:rPr>
                              <w:rStyle w:val="Seitenzahl"/>
                            </w:rPr>
                            <w:fldChar w:fldCharType="separate"/>
                          </w:r>
                          <w:r w:rsidR="009B4D0E">
                            <w:rPr>
                              <w:rStyle w:val="Seitenzahl"/>
                              <w:noProof/>
                            </w:rPr>
                            <w:t>4</w:t>
                          </w:r>
                          <w:r w:rsidR="007E5597" w:rsidRPr="00B33522">
                            <w:rPr>
                              <w:rStyle w:val="Seitenzahl"/>
                            </w:rPr>
                            <w:fldChar w:fldCharType="end"/>
                          </w:r>
                        </w:p>
                        <w:p w:rsidR="007E5597" w:rsidRPr="00B33522" w:rsidRDefault="007E5597" w:rsidP="00905098">
                          <w:pPr>
                            <w:pStyle w:val="FuzeileSP"/>
                            <w:rPr>
                              <w:rStyle w:val="Seitenzahl"/>
                            </w:rPr>
                          </w:pP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5" o:spid="_x0000_s1027" type="#_x0000_t202" style="position:absolute;margin-left:481.95pt;margin-top:790.95pt;width:56.7pt;height:17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" stroked="f">
              <v:textbox inset="0">
                <w:txbxContent>
                  <w:p w:rsidR="007E5597" w:rsidRPr="00B33522" w:rsidRDefault="00716B83" w:rsidP="00905098">
                    <w:pPr>
                      <w:pStyle w:val="FuzeileSP"/>
                      <w:rPr>
                        <w:rStyle w:val="Seitenzahl"/>
                      </w:rPr>
                    </w:pPr>
                    <w:r>
                      <w:rPr>
                        <w:rStyle w:val="Seitenzahl"/>
                      </w:rPr>
                      <w:t>Page</w:t>
                    </w:r>
                    <w:r w:rsidR="007E5597" w:rsidRPr="00B33522">
                      <w:rPr>
                        <w:rStyle w:val="Seitenzahl"/>
                      </w:rPr>
                      <w:t xml:space="preserve"> </w:t>
                    </w:r>
                    <w:r w:rsidR="007E5597" w:rsidRPr="00B33522">
                      <w:rPr>
                        <w:rStyle w:val="Seitenzahl"/>
                      </w:rPr>
                      <w:fldChar w:fldCharType="begin"/>
                    </w:r>
                    <w:r w:rsidR="007E5597" w:rsidRPr="00B33522">
                      <w:rPr>
                        <w:rStyle w:val="Seitenzahl"/>
                      </w:rPr>
                      <w:instrText xml:space="preserve"> PAGE </w:instrText>
                    </w:r>
                    <w:r w:rsidR="007E5597" w:rsidRPr="00B33522">
                      <w:rPr>
                        <w:rStyle w:val="Seitenzahl"/>
                      </w:rPr>
                      <w:fldChar w:fldCharType="separate"/>
                    </w:r>
                    <w:r w:rsidR="009B4D0E">
                      <w:rPr>
                        <w:rStyle w:val="Seitenzahl"/>
                        <w:noProof/>
                      </w:rPr>
                      <w:t>3</w:t>
                    </w:r>
                    <w:r w:rsidR="007E5597" w:rsidRPr="00B33522">
                      <w:rPr>
                        <w:rStyle w:val="Seitenzahl"/>
                      </w:rPr>
                      <w:fldChar w:fldCharType="end"/>
                    </w:r>
                    <w:r w:rsidR="007E5597" w:rsidRPr="00B33522">
                      <w:rPr>
                        <w:rStyle w:val="Seitenzahl"/>
                      </w:rPr>
                      <w:t xml:space="preserve"> </w:t>
                    </w:r>
                    <w:proofErr w:type="spellStart"/>
                    <w:r>
                      <w:rPr>
                        <w:rStyle w:val="Seitenzahl"/>
                      </w:rPr>
                      <w:t>of</w:t>
                    </w:r>
                    <w:proofErr w:type="spellEnd"/>
                    <w:r w:rsidR="007E5597" w:rsidRPr="00B33522">
                      <w:rPr>
                        <w:rStyle w:val="Seitenzahl"/>
                      </w:rPr>
                      <w:t xml:space="preserve"> </w:t>
                    </w:r>
                    <w:r w:rsidR="007E5597" w:rsidRPr="00B33522">
                      <w:rPr>
                        <w:rStyle w:val="Seitenzahl"/>
                      </w:rPr>
                      <w:fldChar w:fldCharType="begin"/>
                    </w:r>
                    <w:r w:rsidR="007E5597" w:rsidRPr="00B33522">
                      <w:rPr>
                        <w:rStyle w:val="Seitenzahl"/>
                      </w:rPr>
                      <w:instrText xml:space="preserve"> NUMPAGES </w:instrText>
                    </w:r>
                    <w:r w:rsidR="007E5597" w:rsidRPr="00B33522">
                      <w:rPr>
                        <w:rStyle w:val="Seitenzahl"/>
                      </w:rPr>
                      <w:fldChar w:fldCharType="separate"/>
                    </w:r>
                    <w:r w:rsidR="009B4D0E">
                      <w:rPr>
                        <w:rStyle w:val="Seitenzahl"/>
                        <w:noProof/>
                      </w:rPr>
                      <w:t>4</w:t>
                    </w:r>
                    <w:r w:rsidR="007E5597" w:rsidRPr="00B33522">
                      <w:rPr>
                        <w:rStyle w:val="Seitenzahl"/>
                      </w:rPr>
                      <w:fldChar w:fldCharType="end"/>
                    </w:r>
                  </w:p>
                  <w:p w:rsidR="007E5597" w:rsidRPr="00B33522" w:rsidRDefault="007E5597" w:rsidP="00905098">
                    <w:pPr>
                      <w:pStyle w:val="FuzeileSP"/>
                      <w:rPr>
                        <w:rStyle w:val="Seitenzahl"/>
                      </w:rPr>
                    </w:pPr>
                  </w:p>
                </w:txbxContent>
              </v:textbox>
              <w10:wrap anchorx="page" anchory="page"/>
              <w10:anchorlock/>
            </v:shape>
          </w:pict>
        </mc:Fallback>
      </mc:AlternateContent>
    </w:r>
    <w:r>
      <w:rPr>
        <w:noProof/>
        <w:lang w:eastAsia="de-DE"/>
      </w:rPr>
      <mc:AlternateContent>
        <mc:Choice Requires="wps">
          <w:drawing>
            <wp:anchor distT="0" distB="0" distL="114300" distR="114300" simplePos="0" relativeHeight="251660288" behindDoc="0" locked="1" layoutInCell="1" allowOverlap="1">
              <wp:simplePos x="0" y="0"/>
              <wp:positionH relativeFrom="page">
                <wp:posOffset>3780790</wp:posOffset>
              </wp:positionH>
              <wp:positionV relativeFrom="page">
                <wp:posOffset>10045065</wp:posOffset>
              </wp:positionV>
              <wp:extent cx="720090" cy="215900"/>
              <wp:effectExtent l="0" t="0" r="0" b="0"/>
              <wp:wrapNone/>
              <wp:docPr id="5"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97" w:rsidRPr="00B33522" w:rsidRDefault="005B603F" w:rsidP="00905098">
                          <w:pPr>
                            <w:pStyle w:val="FuzeileSP"/>
                            <w:rPr>
                              <w:rStyle w:val="Seitenzahl"/>
                            </w:rPr>
                          </w:pPr>
                          <w:proofErr w:type="spellStart"/>
                          <w:r>
                            <w:rPr>
                              <w:rStyle w:val="Seitenzahl"/>
                            </w:rPr>
                            <w:t>July</w:t>
                          </w:r>
                          <w:proofErr w:type="spellEnd"/>
                          <w:r>
                            <w:rPr>
                              <w:rStyle w:val="Seitenzahl"/>
                            </w:rPr>
                            <w:t xml:space="preserve"> 4, 2019</w:t>
                          </w:r>
                        </w:p>
                        <w:p w:rsidR="007E5597" w:rsidRPr="00B33522" w:rsidRDefault="007E5597" w:rsidP="00905098">
                          <w:pPr>
                            <w:pStyle w:val="FuzeileSP"/>
                            <w:rPr>
                              <w:rStyle w:val="Seitenzahl"/>
                            </w:rPr>
                          </w:pPr>
                        </w:p>
                        <w:p w:rsidR="007E5597" w:rsidRPr="00B33522" w:rsidRDefault="007E5597" w:rsidP="00905098">
                          <w:pPr>
                            <w:pStyle w:val="FuzeileSP"/>
                            <w:rPr>
                              <w:rStyle w:val="Seitenzahl"/>
                            </w:rPr>
                          </w:pP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4" o:spid="_x0000_s1028" type="#_x0000_t202" style="position:absolute;margin-left:297.7pt;margin-top:790.95pt;width:56.7pt;height:17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" stroked="f">
              <v:textbox inset="0">
                <w:txbxContent>
                  <w:p w:rsidR="007E5597" w:rsidRPr="00B33522" w:rsidRDefault="005B603F" w:rsidP="00905098">
                    <w:pPr>
                      <w:pStyle w:val="FuzeileSP"/>
                      <w:rPr>
                        <w:rStyle w:val="Seitenzahl"/>
                      </w:rPr>
                    </w:pPr>
                    <w:proofErr w:type="spellStart"/>
                    <w:r>
                      <w:rPr>
                        <w:rStyle w:val="Seitenzahl"/>
                      </w:rPr>
                      <w:t>July</w:t>
                    </w:r>
                    <w:proofErr w:type="spellEnd"/>
                    <w:r>
                      <w:rPr>
                        <w:rStyle w:val="Seitenzahl"/>
                      </w:rPr>
                      <w:t xml:space="preserve"> 4, 2019</w:t>
                    </w:r>
                  </w:p>
                  <w:p w:rsidR="007E5597" w:rsidRPr="00B33522" w:rsidRDefault="007E5597" w:rsidP="00905098">
                    <w:pPr>
                      <w:pStyle w:val="FuzeileSP"/>
                      <w:rPr>
                        <w:rStyle w:val="Seitenzahl"/>
                      </w:rPr>
                    </w:pPr>
                  </w:p>
                  <w:p w:rsidR="007E5597" w:rsidRPr="00B33522" w:rsidRDefault="007E5597" w:rsidP="00905098">
                    <w:pPr>
                      <w:pStyle w:val="FuzeileSP"/>
                      <w:rPr>
                        <w:rStyle w:val="Seitenzahl"/>
                      </w:rPr>
                    </w:pPr>
                  </w:p>
                </w:txbxContent>
              </v:textbox>
              <w10:wrap anchorx="page" anchory="page"/>
              <w10:anchorlock/>
            </v:shape>
          </w:pict>
        </mc:Fallback>
      </mc:AlternateContent>
    </w:r>
    <w:r>
      <w:rPr>
        <w:noProof/>
        <w:lang w:eastAsia="de-DE"/>
      </w:rPr>
      <mc:AlternateContent>
        <mc:Choice Requires="wps">
          <w:drawing>
            <wp:anchor distT="0" distB="0" distL="114300" distR="114300" simplePos="0" relativeHeight="251659264" behindDoc="0" locked="1" layoutInCell="1" allowOverlap="1">
              <wp:simplePos x="0" y="0"/>
              <wp:positionH relativeFrom="page">
                <wp:posOffset>732790</wp:posOffset>
              </wp:positionH>
              <wp:positionV relativeFrom="page">
                <wp:posOffset>10045065</wp:posOffset>
              </wp:positionV>
              <wp:extent cx="2160270" cy="215900"/>
              <wp:effectExtent l="0" t="0" r="0" b="0"/>
              <wp:wrapNone/>
              <wp:docPr id="4"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97" w:rsidRPr="00B33522" w:rsidRDefault="005B603F" w:rsidP="00905098">
                          <w:pPr>
                            <w:pStyle w:val="FuzeileSP"/>
                          </w:pPr>
                          <w:r>
                            <w:rPr>
                              <w:noProof/>
                            </w:rPr>
                            <w:t>PressRelease_Innovation</w:t>
                          </w:r>
                          <w:r w:rsidR="00C11439">
                            <w:rPr>
                              <w:noProof/>
                            </w:rPr>
                            <w:t>Week</w:t>
                          </w:r>
                          <w:r>
                            <w:rPr>
                              <w:noProof/>
                            </w:rPr>
                            <w:t>_e</w:t>
                          </w:r>
                          <w:r w:rsidR="0064695E">
                            <w:rPr>
                              <w:noProof/>
                            </w:rPr>
                            <w:fldChar w:fldCharType="begin"/>
                          </w:r>
                          <w:r w:rsidR="0064695E">
                            <w:rPr>
                              <w:noProof/>
                            </w:rPr>
                            <w:instrText xml:space="preserve"> FILENAME   \* MERGEFORMAT </w:instrText>
                          </w:r>
                          <w:r w:rsidR="0064695E">
                            <w:rPr>
                              <w:noProof/>
                            </w:rPr>
                            <w:fldChar w:fldCharType="end"/>
                          </w:r>
                        </w:p>
                        <w:p w:rsidR="007E5597" w:rsidRPr="00B33522" w:rsidRDefault="007E5597" w:rsidP="00905098">
                          <w:pPr>
                            <w:pStyle w:val="FuzeileSP"/>
                          </w:pP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3" o:spid="_x0000_s1029" type="#_x0000_t202" style="position:absolute;margin-left:57.7pt;margin-top:790.95pt;width:170.1pt;height:1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" stroked="f">
              <v:textbox inset="0">
                <w:txbxContent>
                  <w:p w:rsidR="007E5597" w:rsidRPr="00B33522" w:rsidRDefault="005B603F" w:rsidP="00905098">
                    <w:pPr>
                      <w:pStyle w:val="FuzeileSP"/>
                    </w:pPr>
                    <w:r>
                      <w:rPr>
                        <w:noProof/>
                      </w:rPr>
                      <w:t>PressRelease_Innovation</w:t>
                    </w:r>
                    <w:r w:rsidR="00C11439">
                      <w:rPr>
                        <w:noProof/>
                      </w:rPr>
                      <w:t>Week</w:t>
                    </w:r>
                    <w:r>
                      <w:rPr>
                        <w:noProof/>
                      </w:rPr>
                      <w:t>_e</w:t>
                    </w:r>
                    <w:r w:rsidR="0064695E">
                      <w:rPr>
                        <w:noProof/>
                      </w:rPr>
                      <w:fldChar w:fldCharType="begin"/>
                    </w:r>
                    <w:r w:rsidR="0064695E">
                      <w:rPr>
                        <w:noProof/>
                      </w:rPr>
                      <w:instrText xml:space="preserve"> FILENAME   \* MERGEFORMAT </w:instrText>
                    </w:r>
                    <w:r w:rsidR="0064695E">
                      <w:rPr>
                        <w:noProof/>
                      </w:rPr>
                      <w:fldChar w:fldCharType="separate"/>
                    </w:r>
                    <w:r w:rsidR="0064695E">
                      <w:rPr>
                        <w:noProof/>
                      </w:rPr>
                      <w:fldChar w:fldCharType="end"/>
                    </w:r>
                  </w:p>
                  <w:p w:rsidR="007E5597" w:rsidRPr="00B33522" w:rsidRDefault="007E5597" w:rsidP="00905098">
                    <w:pPr>
                      <w:pStyle w:val="FuzeileSP"/>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597" w:rsidRDefault="004754ED" w:rsidP="00B33522">
    <w:pPr>
      <w:spacing w:after="0" w:line="264" w:lineRule="auto"/>
    </w:pPr>
    <w:r>
      <w:rPr>
        <w:noProof/>
        <w:lang w:eastAsia="de-DE"/>
      </w:rPr>
      <mc:AlternateContent>
        <mc:Choice Requires="wps">
          <w:drawing>
            <wp:anchor distT="0" distB="0" distL="114300" distR="114300" simplePos="0" relativeHeight="251658240" behindDoc="0" locked="1" layoutInCell="1" allowOverlap="1">
              <wp:simplePos x="0" y="0"/>
              <wp:positionH relativeFrom="page">
                <wp:posOffset>6120765</wp:posOffset>
              </wp:positionH>
              <wp:positionV relativeFrom="page">
                <wp:posOffset>10045065</wp:posOffset>
              </wp:positionV>
              <wp:extent cx="720090" cy="215900"/>
              <wp:effectExtent l="0" t="0" r="0" b="0"/>
              <wp:wrapNone/>
              <wp:docPr id="3"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97" w:rsidRPr="00B33522" w:rsidRDefault="007E5597" w:rsidP="00793E65">
                          <w:pPr>
                            <w:pStyle w:val="FuzeileSP"/>
                            <w:rPr>
                              <w:rStyle w:val="Seitenzahl"/>
                            </w:rPr>
                          </w:pPr>
                          <w:r w:rsidRPr="00B33522">
                            <w:rPr>
                              <w:rStyle w:val="Seitenzahl"/>
                            </w:rPr>
                            <w:t xml:space="preserve">Seite </w:t>
                          </w:r>
                          <w:r w:rsidRPr="00B33522">
                            <w:rPr>
                              <w:rStyle w:val="Seitenzahl"/>
                            </w:rPr>
                            <w:fldChar w:fldCharType="begin"/>
                          </w:r>
                          <w:r w:rsidRPr="00B33522">
                            <w:rPr>
                              <w:rStyle w:val="Seitenzahl"/>
                            </w:rPr>
                            <w:instrText xml:space="preserve"> PAGE </w:instrText>
                          </w:r>
                          <w:r w:rsidRPr="00B33522">
                            <w:rPr>
                              <w:rStyle w:val="Seitenzahl"/>
                            </w:rPr>
                            <w:fldChar w:fldCharType="separate"/>
                          </w:r>
                          <w:r>
                            <w:rPr>
                              <w:rStyle w:val="Seitenzahl"/>
                              <w:noProof/>
                            </w:rPr>
                            <w:t>1</w:t>
                          </w:r>
                          <w:r w:rsidRPr="00B33522">
                            <w:rPr>
                              <w:rStyle w:val="Seitenzahl"/>
                            </w:rPr>
                            <w:fldChar w:fldCharType="end"/>
                          </w:r>
                          <w:r w:rsidRPr="00B33522">
                            <w:rPr>
                              <w:rStyle w:val="Seitenzahl"/>
                            </w:rPr>
                            <w:t xml:space="preserve"> von </w:t>
                          </w:r>
                          <w:r w:rsidRPr="00B33522">
                            <w:rPr>
                              <w:rStyle w:val="Seitenzahl"/>
                            </w:rPr>
                            <w:fldChar w:fldCharType="begin"/>
                          </w:r>
                          <w:r w:rsidRPr="00B33522">
                            <w:rPr>
                              <w:rStyle w:val="Seitenzahl"/>
                            </w:rPr>
                            <w:instrText xml:space="preserve"> NUMPAGES </w:instrText>
                          </w:r>
                          <w:r w:rsidRPr="00B33522">
                            <w:rPr>
                              <w:rStyle w:val="Seitenzahl"/>
                            </w:rPr>
                            <w:fldChar w:fldCharType="separate"/>
                          </w:r>
                          <w:r w:rsidR="005B603F">
                            <w:rPr>
                              <w:rStyle w:val="Seitenzahl"/>
                              <w:noProof/>
                            </w:rPr>
                            <w:t>1</w:t>
                          </w:r>
                          <w:r w:rsidRPr="00B33522">
                            <w:rPr>
                              <w:rStyle w:val="Seitenzahl"/>
                            </w:rPr>
                            <w:fldChar w:fldCharType="end"/>
                          </w:r>
                        </w:p>
                        <w:p w:rsidR="007E5597" w:rsidRPr="00B33522" w:rsidRDefault="007E5597" w:rsidP="00793E65">
                          <w:pPr>
                            <w:pStyle w:val="FuzeileSP"/>
                            <w:rPr>
                              <w:rStyle w:val="Seitenzahl"/>
                            </w:rPr>
                          </w:pP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0" o:spid="_x0000_s1030" type="#_x0000_t202" style="position:absolute;margin-left:481.95pt;margin-top:790.95pt;width:56.7pt;height:1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" stroked="f">
              <v:textbox inset="0">
                <w:txbxContent>
                  <w:p w:rsidR="007E5597" w:rsidRPr="00B33522" w:rsidRDefault="007E5597" w:rsidP="00793E65">
                    <w:pPr>
                      <w:pStyle w:val="FuzeileSP"/>
                      <w:rPr>
                        <w:rStyle w:val="Seitenzahl"/>
                      </w:rPr>
                    </w:pPr>
                    <w:r w:rsidRPr="00B33522">
                      <w:rPr>
                        <w:rStyle w:val="Seitenzahl"/>
                      </w:rPr>
                      <w:t xml:space="preserve">Seite </w:t>
                    </w:r>
                    <w:r w:rsidRPr="00B33522">
                      <w:rPr>
                        <w:rStyle w:val="Seitenzahl"/>
                      </w:rPr>
                      <w:fldChar w:fldCharType="begin"/>
                    </w:r>
                    <w:r w:rsidRPr="00B33522">
                      <w:rPr>
                        <w:rStyle w:val="Seitenzahl"/>
                      </w:rPr>
                      <w:instrText xml:space="preserve"> PAGE </w:instrText>
                    </w:r>
                    <w:r w:rsidRPr="00B33522">
                      <w:rPr>
                        <w:rStyle w:val="Seitenzahl"/>
                      </w:rPr>
                      <w:fldChar w:fldCharType="separate"/>
                    </w:r>
                    <w:r>
                      <w:rPr>
                        <w:rStyle w:val="Seitenzahl"/>
                        <w:noProof/>
                      </w:rPr>
                      <w:t>1</w:t>
                    </w:r>
                    <w:r w:rsidRPr="00B33522">
                      <w:rPr>
                        <w:rStyle w:val="Seitenzahl"/>
                      </w:rPr>
                      <w:fldChar w:fldCharType="end"/>
                    </w:r>
                    <w:r w:rsidRPr="00B33522">
                      <w:rPr>
                        <w:rStyle w:val="Seitenzahl"/>
                      </w:rPr>
                      <w:t xml:space="preserve"> von </w:t>
                    </w:r>
                    <w:r w:rsidRPr="00B33522">
                      <w:rPr>
                        <w:rStyle w:val="Seitenzahl"/>
                      </w:rPr>
                      <w:fldChar w:fldCharType="begin"/>
                    </w:r>
                    <w:r w:rsidRPr="00B33522">
                      <w:rPr>
                        <w:rStyle w:val="Seitenzahl"/>
                      </w:rPr>
                      <w:instrText xml:space="preserve"> NUMPAGES </w:instrText>
                    </w:r>
                    <w:r w:rsidRPr="00B33522">
                      <w:rPr>
                        <w:rStyle w:val="Seitenzahl"/>
                      </w:rPr>
                      <w:fldChar w:fldCharType="separate"/>
                    </w:r>
                    <w:r w:rsidR="005B603F">
                      <w:rPr>
                        <w:rStyle w:val="Seitenzahl"/>
                        <w:noProof/>
                      </w:rPr>
                      <w:t>1</w:t>
                    </w:r>
                    <w:r w:rsidRPr="00B33522">
                      <w:rPr>
                        <w:rStyle w:val="Seitenzahl"/>
                      </w:rPr>
                      <w:fldChar w:fldCharType="end"/>
                    </w:r>
                  </w:p>
                  <w:p w:rsidR="007E5597" w:rsidRPr="00B33522" w:rsidRDefault="007E5597" w:rsidP="00793E65">
                    <w:pPr>
                      <w:pStyle w:val="FuzeileSP"/>
                      <w:rPr>
                        <w:rStyle w:val="Seitenzahl"/>
                      </w:rPr>
                    </w:pPr>
                  </w:p>
                </w:txbxContent>
              </v:textbox>
              <w10:wrap anchorx="page" anchory="page"/>
              <w10:anchorlock/>
            </v:shape>
          </w:pict>
        </mc:Fallback>
      </mc:AlternateContent>
    </w:r>
    <w:r>
      <w:rPr>
        <w:noProof/>
        <w:lang w:eastAsia="de-DE"/>
      </w:rPr>
      <mc:AlternateContent>
        <mc:Choice Requires="wps">
          <w:drawing>
            <wp:anchor distT="0" distB="0" distL="114300" distR="114300" simplePos="0" relativeHeight="251656192" behindDoc="0" locked="1" layoutInCell="1" allowOverlap="1">
              <wp:simplePos x="0" y="0"/>
              <wp:positionH relativeFrom="page">
                <wp:posOffset>900430</wp:posOffset>
              </wp:positionH>
              <wp:positionV relativeFrom="page">
                <wp:posOffset>10045065</wp:posOffset>
              </wp:positionV>
              <wp:extent cx="2160270" cy="215900"/>
              <wp:effectExtent l="0" t="0" r="0" b="0"/>
              <wp:wrapNone/>
              <wp:docPr id="2"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97" w:rsidRPr="00B33522" w:rsidRDefault="0064695E" w:rsidP="00793E65">
                          <w:pPr>
                            <w:pStyle w:val="FuzeileSP"/>
                          </w:pPr>
                          <w:r>
                            <w:rPr>
                              <w:noProof/>
                            </w:rPr>
                            <w:fldChar w:fldCharType="begin"/>
                          </w:r>
                          <w:r>
                            <w:rPr>
                              <w:noProof/>
                            </w:rPr>
                            <w:instrText xml:space="preserve"> FILENAME   \* MERGEFORMAT </w:instrText>
                          </w:r>
                          <w:r>
                            <w:rPr>
                              <w:noProof/>
                            </w:rPr>
                            <w:fldChar w:fldCharType="separate"/>
                          </w:r>
                          <w:r w:rsidR="005B603F">
                            <w:rPr>
                              <w:noProof/>
                            </w:rPr>
                            <w:t>Dokument1</w:t>
                          </w:r>
                          <w:r>
                            <w:rPr>
                              <w:noProof/>
                            </w:rPr>
                            <w:fldChar w:fldCharType="end"/>
                          </w:r>
                        </w:p>
                        <w:p w:rsidR="007E5597" w:rsidRPr="00B33522" w:rsidRDefault="007E5597" w:rsidP="00793E65">
                          <w:pPr>
                            <w:pStyle w:val="FuzeileSP"/>
                          </w:pP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8" o:spid="_x0000_s1031" type="#_x0000_t202" style="position:absolute;margin-left:70.9pt;margin-top:790.95pt;width:170.1pt;height:1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" stroked="f">
              <v:textbox inset="0">
                <w:txbxContent>
                  <w:p w:rsidR="007E5597" w:rsidRPr="00B33522" w:rsidRDefault="0064695E" w:rsidP="00793E65">
                    <w:pPr>
                      <w:pStyle w:val="FuzeileSP"/>
                    </w:pPr>
                    <w:r>
                      <w:rPr>
                        <w:noProof/>
                      </w:rPr>
                      <w:fldChar w:fldCharType="begin"/>
                    </w:r>
                    <w:r>
                      <w:rPr>
                        <w:noProof/>
                      </w:rPr>
                      <w:instrText xml:space="preserve"> FILENAME   \* MERGEFORMAT </w:instrText>
                    </w:r>
                    <w:r>
                      <w:rPr>
                        <w:noProof/>
                      </w:rPr>
                      <w:fldChar w:fldCharType="separate"/>
                    </w:r>
                    <w:r w:rsidR="005B603F">
                      <w:rPr>
                        <w:noProof/>
                      </w:rPr>
                      <w:t>Dokument1</w:t>
                    </w:r>
                    <w:r>
                      <w:rPr>
                        <w:noProof/>
                      </w:rPr>
                      <w:fldChar w:fldCharType="end"/>
                    </w:r>
                  </w:p>
                  <w:p w:rsidR="007E5597" w:rsidRPr="00B33522" w:rsidRDefault="007E5597" w:rsidP="00793E65">
                    <w:pPr>
                      <w:pStyle w:val="FuzeileSP"/>
                    </w:pPr>
                  </w:p>
                </w:txbxContent>
              </v:textbox>
              <w10:wrap anchorx="page" anchory="page"/>
              <w10:anchorlock/>
            </v:shape>
          </w:pict>
        </mc:Fallback>
      </mc:AlternateContent>
    </w:r>
  </w:p>
  <w:p w:rsidR="007E5597" w:rsidRDefault="007E5597" w:rsidP="00B33522">
    <w:pPr>
      <w:spacing w:after="0" w:line="264" w:lineRule="auto"/>
    </w:pPr>
  </w:p>
  <w:p w:rsidR="007E5597" w:rsidRDefault="007E5597" w:rsidP="00B33522">
    <w:pPr>
      <w:spacing w:after="0" w:line="264" w:lineRule="auto"/>
    </w:pPr>
  </w:p>
  <w:p w:rsidR="007E5597" w:rsidRDefault="004754ED" w:rsidP="00B33522">
    <w:pPr>
      <w:pStyle w:val="Fuzeile"/>
      <w:spacing w:after="0"/>
    </w:pPr>
    <w:r>
      <w:rPr>
        <w:noProof/>
        <w:lang w:eastAsia="de-DE"/>
      </w:rPr>
      <mc:AlternateContent>
        <mc:Choice Requires="wps">
          <w:drawing>
            <wp:anchor distT="0" distB="0" distL="114300" distR="114300" simplePos="0" relativeHeight="251657216" behindDoc="0" locked="1" layoutInCell="1" allowOverlap="1">
              <wp:simplePos x="0" y="0"/>
              <wp:positionH relativeFrom="page">
                <wp:posOffset>3780790</wp:posOffset>
              </wp:positionH>
              <wp:positionV relativeFrom="page">
                <wp:posOffset>10045065</wp:posOffset>
              </wp:positionV>
              <wp:extent cx="720090" cy="215900"/>
              <wp:effectExtent l="0" t="0" r="0" b="0"/>
              <wp:wrapNone/>
              <wp:docPr id="1"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21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97" w:rsidRPr="00B33522" w:rsidRDefault="007E5597" w:rsidP="00793E65">
                          <w:pPr>
                            <w:pStyle w:val="FuzeileSP"/>
                            <w:rPr>
                              <w:rStyle w:val="Seitenzahl"/>
                            </w:rPr>
                          </w:pPr>
                          <w:r>
                            <w:rPr>
                              <w:rStyle w:val="Seitenzahl"/>
                            </w:rPr>
                            <w:fldChar w:fldCharType="begin"/>
                          </w:r>
                          <w:r>
                            <w:rPr>
                              <w:rStyle w:val="Seitenzahl"/>
                            </w:rPr>
                            <w:instrText xml:space="preserve"> DATE   \* MERGEFORMAT </w:instrText>
                          </w:r>
                          <w:r>
                            <w:rPr>
                              <w:rStyle w:val="Seitenzahl"/>
                            </w:rPr>
                            <w:fldChar w:fldCharType="separate"/>
                          </w:r>
                          <w:r w:rsidR="009B4D0E">
                            <w:rPr>
                              <w:rStyle w:val="Seitenzahl"/>
                              <w:noProof/>
                            </w:rPr>
                            <w:t>04.07.2019</w:t>
                          </w:r>
                          <w:r>
                            <w:rPr>
                              <w:rStyle w:val="Seitenzahl"/>
                            </w:rPr>
                            <w:fldChar w:fldCharType="end"/>
                          </w:r>
                        </w:p>
                        <w:p w:rsidR="007E5597" w:rsidRPr="00B33522" w:rsidRDefault="007E5597" w:rsidP="00793E65">
                          <w:pPr>
                            <w:pStyle w:val="FuzeileSP"/>
                            <w:rPr>
                              <w:rStyle w:val="Seitenzahl"/>
                            </w:rPr>
                          </w:pPr>
                        </w:p>
                        <w:p w:rsidR="007E5597" w:rsidRPr="00B33522" w:rsidRDefault="007E5597" w:rsidP="00793E65">
                          <w:pPr>
                            <w:pStyle w:val="FuzeileSP"/>
                            <w:rPr>
                              <w:rStyle w:val="Seitenzahl"/>
                            </w:rPr>
                          </w:pP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9" o:spid="_x0000_s1032" type="#_x0000_t202" style="position:absolute;margin-left:297.7pt;margin-top:790.95pt;width:56.7pt;height: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" stroked="f">
              <v:textbox inset="0">
                <w:txbxContent>
                  <w:p w:rsidR="007E5597" w:rsidRPr="00B33522" w:rsidRDefault="007E5597" w:rsidP="00793E65">
                    <w:pPr>
                      <w:pStyle w:val="FuzeileSP"/>
                      <w:rPr>
                        <w:rStyle w:val="Seitenzahl"/>
                      </w:rPr>
                    </w:pPr>
                    <w:r>
                      <w:rPr>
                        <w:rStyle w:val="Seitenzahl"/>
                      </w:rPr>
                      <w:fldChar w:fldCharType="begin"/>
                    </w:r>
                    <w:r>
                      <w:rPr>
                        <w:rStyle w:val="Seitenzahl"/>
                      </w:rPr>
                      <w:instrText xml:space="preserve"> DATE   \* MERGEFORMAT </w:instrText>
                    </w:r>
                    <w:r>
                      <w:rPr>
                        <w:rStyle w:val="Seitenzahl"/>
                      </w:rPr>
                      <w:fldChar w:fldCharType="separate"/>
                    </w:r>
                    <w:r w:rsidR="009B4D0E">
                      <w:rPr>
                        <w:rStyle w:val="Seitenzahl"/>
                        <w:noProof/>
                      </w:rPr>
                      <w:t>04.07.2019</w:t>
                    </w:r>
                    <w:r>
                      <w:rPr>
                        <w:rStyle w:val="Seitenzahl"/>
                      </w:rPr>
                      <w:fldChar w:fldCharType="end"/>
                    </w:r>
                  </w:p>
                  <w:p w:rsidR="007E5597" w:rsidRPr="00B33522" w:rsidRDefault="007E5597" w:rsidP="00793E65">
                    <w:pPr>
                      <w:pStyle w:val="FuzeileSP"/>
                      <w:rPr>
                        <w:rStyle w:val="Seitenzahl"/>
                      </w:rPr>
                    </w:pPr>
                  </w:p>
                  <w:p w:rsidR="007E5597" w:rsidRPr="00B33522" w:rsidRDefault="007E5597" w:rsidP="00793E65">
                    <w:pPr>
                      <w:pStyle w:val="FuzeileSP"/>
                      <w:rPr>
                        <w:rStyle w:val="Seitenzahl"/>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603F" w:rsidRDefault="005B603F" w:rsidP="00CE16DE">
      <w:r>
        <w:separator/>
      </w:r>
    </w:p>
  </w:footnote>
  <w:footnote w:type="continuationSeparator" w:id="0">
    <w:p w:rsidR="005B603F" w:rsidRDefault="005B603F" w:rsidP="00CE1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597" w:rsidRDefault="007E5597" w:rsidP="00905098">
    <w:pPr>
      <w:spacing w:after="0"/>
      <w:rPr>
        <w:rFonts w:ascii="Gill Alt One MT" w:hAnsi="Gill Alt One MT"/>
        <w:color w:val="808080"/>
        <w:sz w:val="44"/>
        <w:szCs w:val="44"/>
      </w:rPr>
    </w:pPr>
    <w:r w:rsidRPr="00394CB6">
      <w:rPr>
        <w:rFonts w:ascii="Gill Alt One MT" w:hAnsi="Gill Alt One MT"/>
        <w:color w:val="808080"/>
        <w:sz w:val="44"/>
        <w:szCs w:val="44"/>
      </w:rPr>
      <w:t>PRESS</w:t>
    </w:r>
    <w:r w:rsidR="009202D6">
      <w:rPr>
        <w:rFonts w:ascii="Gill Alt One MT" w:hAnsi="Gill Alt One MT"/>
        <w:color w:val="808080"/>
        <w:sz w:val="44"/>
        <w:szCs w:val="44"/>
      </w:rPr>
      <w:t xml:space="preserve"> RELEASE</w:t>
    </w:r>
  </w:p>
  <w:p w:rsidR="007E5597" w:rsidRPr="00394CB6" w:rsidRDefault="007E5597" w:rsidP="00905098">
    <w:pPr>
      <w:autoSpaceDE w:val="0"/>
      <w:autoSpaceDN w:val="0"/>
      <w:adjustRightInd w:val="0"/>
      <w:spacing w:after="0" w:line="240" w:lineRule="auto"/>
      <w:rPr>
        <w:rFonts w:ascii="Gill Alt One MT" w:hAnsi="Gill Alt One MT"/>
        <w:color w:val="808080"/>
        <w:sz w:val="18"/>
      </w:rPr>
    </w:pPr>
    <w:r w:rsidRPr="00394CB6">
      <w:rPr>
        <w:rFonts w:ascii="Gill Alt One MT" w:hAnsi="Gill Alt One MT"/>
        <w:color w:val="808080"/>
        <w:sz w:val="18"/>
      </w:rPr>
      <w:t xml:space="preserve">SensoPart Industriesensorik GmbH </w:t>
    </w:r>
    <w:r w:rsidRPr="00394CB6">
      <w:rPr>
        <w:rFonts w:ascii="Gill Alt One MT" w:hAnsi="Gill Alt One MT" w:cs="Gill Sans MT"/>
        <w:color w:val="808080"/>
      </w:rPr>
      <w:t>|</w:t>
    </w:r>
    <w:r w:rsidRPr="00394CB6">
      <w:rPr>
        <w:rFonts w:ascii="Gill Alt One MT" w:hAnsi="Gill Alt One MT"/>
        <w:color w:val="808080"/>
        <w:sz w:val="18"/>
      </w:rPr>
      <w:t xml:space="preserve"> Web: www.sensopart.com </w:t>
    </w:r>
  </w:p>
  <w:p w:rsidR="007E5597" w:rsidRPr="00905098" w:rsidRDefault="009202D6" w:rsidP="00905098">
    <w:pPr>
      <w:pStyle w:val="Fuzeile"/>
      <w:tabs>
        <w:tab w:val="clear" w:pos="4536"/>
        <w:tab w:val="clear" w:pos="9072"/>
      </w:tabs>
      <w:spacing w:after="0"/>
      <w:rPr>
        <w:rFonts w:ascii="Gill Alt One MT" w:hAnsi="Gill Alt One MT"/>
        <w:color w:val="808080"/>
        <w:sz w:val="18"/>
      </w:rPr>
    </w:pPr>
    <w:r>
      <w:rPr>
        <w:rFonts w:ascii="Gill Alt One MT" w:hAnsi="Gill Alt One MT"/>
        <w:color w:val="808080"/>
        <w:sz w:val="18"/>
      </w:rPr>
      <w:t xml:space="preserve">Bernd Eckenfels </w:t>
    </w:r>
    <w:r w:rsidR="007E5597" w:rsidRPr="00394CB6">
      <w:rPr>
        <w:rFonts w:ascii="Gill Alt One MT" w:hAnsi="Gill Alt One MT" w:cs="Gill Sans MT"/>
        <w:color w:val="808080"/>
      </w:rPr>
      <w:t xml:space="preserve">| </w:t>
    </w:r>
    <w:r w:rsidR="00EB5DB5">
      <w:rPr>
        <w:rFonts w:ascii="Gill Alt One MT" w:hAnsi="Gill Alt One MT"/>
        <w:color w:val="808080"/>
        <w:sz w:val="18"/>
      </w:rPr>
      <w:t>Phone</w:t>
    </w:r>
    <w:r w:rsidR="007E5597" w:rsidRPr="00394CB6">
      <w:rPr>
        <w:rFonts w:ascii="Gill Alt One MT" w:hAnsi="Gill Alt One MT"/>
        <w:color w:val="808080"/>
        <w:sz w:val="18"/>
      </w:rPr>
      <w:t xml:space="preserve">: +49 7665 94769-743 </w:t>
    </w:r>
    <w:r w:rsidR="007E5597" w:rsidRPr="00394CB6">
      <w:rPr>
        <w:rFonts w:ascii="Gill Alt One MT" w:hAnsi="Gill Alt One MT" w:cs="Gill Sans MT"/>
        <w:color w:val="808080"/>
      </w:rPr>
      <w:t>|</w:t>
    </w:r>
    <w:r w:rsidR="00EB5DB5">
      <w:rPr>
        <w:rFonts w:ascii="Gill Alt One MT" w:hAnsi="Gill Alt One MT"/>
        <w:color w:val="808080"/>
        <w:sz w:val="18"/>
      </w:rPr>
      <w:t xml:space="preserve"> </w:t>
    </w:r>
    <w:proofErr w:type="spellStart"/>
    <w:r w:rsidR="00EB5DB5">
      <w:rPr>
        <w:rFonts w:ascii="Gill Alt One MT" w:hAnsi="Gill Alt One MT"/>
        <w:color w:val="808080"/>
        <w:sz w:val="18"/>
      </w:rPr>
      <w:t>E-m</w:t>
    </w:r>
    <w:r w:rsidR="007E5597" w:rsidRPr="00394CB6">
      <w:rPr>
        <w:rFonts w:ascii="Gill Alt One MT" w:hAnsi="Gill Alt One MT"/>
        <w:color w:val="808080"/>
        <w:sz w:val="18"/>
      </w:rPr>
      <w:t>ail</w:t>
    </w:r>
    <w:proofErr w:type="spellEnd"/>
    <w:r w:rsidR="007E5597" w:rsidRPr="00394CB6">
      <w:rPr>
        <w:rFonts w:ascii="Gill Alt One MT" w:hAnsi="Gill Alt One MT"/>
        <w:color w:val="808080"/>
        <w:sz w:val="18"/>
      </w:rPr>
      <w:t>: presse@sensopart.de</w:t>
    </w:r>
  </w:p>
  <w:p w:rsidR="007E5597" w:rsidRDefault="004754ED" w:rsidP="00CE16DE">
    <w:pPr>
      <w:pStyle w:val="Kopfzeile"/>
    </w:pPr>
    <w:r>
      <w:rPr>
        <w:noProof/>
        <w:lang w:eastAsia="de-DE"/>
      </w:rPr>
      <w:drawing>
        <wp:anchor distT="0" distB="0" distL="114300" distR="114300" simplePos="0" relativeHeight="251655168" behindDoc="0" locked="1" layoutInCell="1" allowOverlap="1">
          <wp:simplePos x="0" y="0"/>
          <wp:positionH relativeFrom="page">
            <wp:posOffset>4158615</wp:posOffset>
          </wp:positionH>
          <wp:positionV relativeFrom="page">
            <wp:posOffset>431800</wp:posOffset>
          </wp:positionV>
          <wp:extent cx="2879725" cy="342900"/>
          <wp:effectExtent l="0" t="0" r="0" b="0"/>
          <wp:wrapNone/>
          <wp:docPr id="21" name="Bild 371" descr="sensopart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ensopart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3429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597" w:rsidRDefault="007E5597" w:rsidP="00394CB6">
    <w:pPr>
      <w:spacing w:after="0"/>
      <w:rPr>
        <w:rFonts w:ascii="Gill Alt One MT" w:hAnsi="Gill Alt One MT"/>
        <w:color w:val="808080"/>
        <w:sz w:val="44"/>
        <w:szCs w:val="44"/>
      </w:rPr>
    </w:pPr>
    <w:r w:rsidRPr="00394CB6">
      <w:rPr>
        <w:rFonts w:ascii="Gill Alt One MT" w:hAnsi="Gill Alt One MT"/>
        <w:color w:val="808080"/>
        <w:sz w:val="44"/>
        <w:szCs w:val="44"/>
      </w:rPr>
      <w:t>PRESSEINFORMATION</w:t>
    </w:r>
  </w:p>
  <w:p w:rsidR="007E5597" w:rsidRPr="00394CB6" w:rsidRDefault="007E5597" w:rsidP="00E56827">
    <w:pPr>
      <w:autoSpaceDE w:val="0"/>
      <w:autoSpaceDN w:val="0"/>
      <w:adjustRightInd w:val="0"/>
      <w:spacing w:after="0" w:line="240" w:lineRule="auto"/>
      <w:rPr>
        <w:rFonts w:ascii="Gill Alt One MT" w:hAnsi="Gill Alt One MT"/>
        <w:color w:val="808080"/>
        <w:sz w:val="18"/>
      </w:rPr>
    </w:pPr>
    <w:r w:rsidRPr="00394CB6">
      <w:rPr>
        <w:rFonts w:ascii="Gill Alt One MT" w:hAnsi="Gill Alt One MT"/>
        <w:color w:val="808080"/>
        <w:sz w:val="18"/>
      </w:rPr>
      <w:t xml:space="preserve">SensoPart Industriesensorik GmbH </w:t>
    </w:r>
    <w:r w:rsidRPr="00394CB6">
      <w:rPr>
        <w:rFonts w:ascii="Gill Alt One MT" w:hAnsi="Gill Alt One MT" w:cs="Gill Sans MT"/>
        <w:color w:val="808080"/>
      </w:rPr>
      <w:t>|</w:t>
    </w:r>
    <w:r w:rsidRPr="00394CB6">
      <w:rPr>
        <w:rFonts w:ascii="Gill Alt One MT" w:hAnsi="Gill Alt One MT"/>
        <w:color w:val="808080"/>
        <w:sz w:val="18"/>
      </w:rPr>
      <w:t xml:space="preserve"> Web: www.sensopart.com </w:t>
    </w:r>
  </w:p>
  <w:p w:rsidR="007E5597" w:rsidRPr="00394CB6" w:rsidRDefault="007E5597" w:rsidP="00E56827">
    <w:pPr>
      <w:pStyle w:val="Fuzeile"/>
      <w:tabs>
        <w:tab w:val="clear" w:pos="4536"/>
        <w:tab w:val="clear" w:pos="9072"/>
      </w:tabs>
      <w:spacing w:after="0"/>
      <w:rPr>
        <w:rFonts w:ascii="Gill Alt One MT" w:hAnsi="Gill Alt One MT"/>
        <w:color w:val="808080"/>
        <w:sz w:val="18"/>
      </w:rPr>
    </w:pPr>
    <w:r w:rsidRPr="00394CB6">
      <w:rPr>
        <w:rFonts w:ascii="Gill Alt One MT" w:hAnsi="Gill Alt One MT"/>
        <w:color w:val="808080"/>
        <w:sz w:val="18"/>
      </w:rPr>
      <w:t xml:space="preserve">Andrea Burkhard </w:t>
    </w:r>
    <w:r w:rsidRPr="00394CB6">
      <w:rPr>
        <w:rFonts w:ascii="Gill Alt One MT" w:hAnsi="Gill Alt One MT" w:cs="Gill Sans MT"/>
        <w:color w:val="808080"/>
      </w:rPr>
      <w:t xml:space="preserve">| </w:t>
    </w:r>
    <w:r w:rsidRPr="00394CB6">
      <w:rPr>
        <w:rFonts w:ascii="Gill Alt One MT" w:hAnsi="Gill Alt One MT"/>
        <w:color w:val="808080"/>
        <w:sz w:val="18"/>
      </w:rPr>
      <w:t xml:space="preserve">Telefon: +49 7665 94769-743 </w:t>
    </w:r>
    <w:r w:rsidRPr="00394CB6">
      <w:rPr>
        <w:rFonts w:ascii="Gill Alt One MT" w:hAnsi="Gill Alt One MT" w:cs="Gill Sans MT"/>
        <w:color w:val="808080"/>
      </w:rPr>
      <w:t>|</w:t>
    </w:r>
    <w:r w:rsidRPr="00394CB6">
      <w:rPr>
        <w:rFonts w:ascii="Gill Alt One MT" w:hAnsi="Gill Alt One MT"/>
        <w:color w:val="808080"/>
        <w:sz w:val="18"/>
      </w:rPr>
      <w:t xml:space="preserve"> E-Mail: presse@sensopart.de</w:t>
    </w:r>
  </w:p>
  <w:p w:rsidR="007E5597" w:rsidRDefault="004754ED" w:rsidP="00CE16DE">
    <w:r>
      <w:rPr>
        <w:noProof/>
        <w:lang w:eastAsia="de-DE"/>
      </w:rPr>
      <w:drawing>
        <wp:anchor distT="0" distB="0" distL="114300" distR="114300" simplePos="0" relativeHeight="251654144" behindDoc="0" locked="1" layoutInCell="1" allowOverlap="1">
          <wp:simplePos x="0" y="0"/>
          <wp:positionH relativeFrom="page">
            <wp:posOffset>4158615</wp:posOffset>
          </wp:positionH>
          <wp:positionV relativeFrom="page">
            <wp:posOffset>431800</wp:posOffset>
          </wp:positionV>
          <wp:extent cx="2879725" cy="342900"/>
          <wp:effectExtent l="0" t="0" r="0" b="0"/>
          <wp:wrapNone/>
          <wp:docPr id="22" name="Bild 367" descr="sensopart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sensopart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3429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314BD"/>
    <w:multiLevelType w:val="multilevel"/>
    <w:tmpl w:val="AF8884A6"/>
    <w:numStyleLink w:val="NummerierungSP"/>
  </w:abstractNum>
  <w:abstractNum w:abstractNumId="1" w15:restartNumberingAfterBreak="0">
    <w:nsid w:val="08AE3BF3"/>
    <w:multiLevelType w:val="multilevel"/>
    <w:tmpl w:val="E416DA56"/>
    <w:styleLink w:val="AufzhlungSP"/>
    <w:lvl w:ilvl="0">
      <w:start w:val="1"/>
      <w:numFmt w:val="bullet"/>
      <w:pStyle w:val="Aufzhlung1SP"/>
      <w:lvlText w:val=""/>
      <w:lvlJc w:val="left"/>
      <w:pPr>
        <w:ind w:left="709" w:hanging="352"/>
      </w:pPr>
      <w:rPr>
        <w:rFonts w:ascii="Symbol" w:hAnsi="Symbol" w:hint="default"/>
      </w:rPr>
    </w:lvl>
    <w:lvl w:ilvl="1">
      <w:start w:val="1"/>
      <w:numFmt w:val="bullet"/>
      <w:pStyle w:val="Aufzhlung2SP"/>
      <w:lvlText w:val=""/>
      <w:lvlJc w:val="left"/>
      <w:pPr>
        <w:ind w:left="1066" w:hanging="352"/>
      </w:pPr>
      <w:rPr>
        <w:rFonts w:ascii="Symbol" w:hAnsi="Symbol" w:hint="default"/>
      </w:rPr>
    </w:lvl>
    <w:lvl w:ilvl="2">
      <w:start w:val="1"/>
      <w:numFmt w:val="bullet"/>
      <w:pStyle w:val="Aufzhlung3SP"/>
      <w:lvlText w:val=""/>
      <w:lvlJc w:val="left"/>
      <w:pPr>
        <w:ind w:left="1423" w:hanging="352"/>
      </w:pPr>
      <w:rPr>
        <w:rFonts w:ascii="Symbol" w:hAnsi="Symbol" w:hint="default"/>
      </w:rPr>
    </w:lvl>
    <w:lvl w:ilvl="3">
      <w:start w:val="1"/>
      <w:numFmt w:val="bullet"/>
      <w:pStyle w:val="Aufzhlung4SP"/>
      <w:lvlText w:val=""/>
      <w:lvlJc w:val="left"/>
      <w:pPr>
        <w:ind w:left="1780" w:hanging="352"/>
      </w:pPr>
      <w:rPr>
        <w:rFonts w:ascii="Symbol" w:hAnsi="Symbol" w:hint="default"/>
      </w:rPr>
    </w:lvl>
    <w:lvl w:ilvl="4">
      <w:start w:val="1"/>
      <w:numFmt w:val="bullet"/>
      <w:pStyle w:val="Aufzhlung5SP"/>
      <w:lvlText w:val=""/>
      <w:lvlJc w:val="left"/>
      <w:pPr>
        <w:ind w:left="2137" w:hanging="352"/>
      </w:pPr>
      <w:rPr>
        <w:rFonts w:ascii="Symbol" w:hAnsi="Symbol" w:hint="default"/>
      </w:rPr>
    </w:lvl>
    <w:lvl w:ilvl="5">
      <w:start w:val="1"/>
      <w:numFmt w:val="bullet"/>
      <w:lvlText w:val=""/>
      <w:lvlJc w:val="left"/>
      <w:pPr>
        <w:ind w:left="2494" w:hanging="352"/>
      </w:pPr>
      <w:rPr>
        <w:rFonts w:ascii="Symbol" w:hAnsi="Symbol" w:hint="default"/>
      </w:rPr>
    </w:lvl>
    <w:lvl w:ilvl="6">
      <w:start w:val="1"/>
      <w:numFmt w:val="bullet"/>
      <w:lvlText w:val=""/>
      <w:lvlJc w:val="left"/>
      <w:pPr>
        <w:ind w:left="2851" w:hanging="352"/>
      </w:pPr>
      <w:rPr>
        <w:rFonts w:ascii="Symbol" w:hAnsi="Symbol" w:hint="default"/>
      </w:rPr>
    </w:lvl>
    <w:lvl w:ilvl="7">
      <w:start w:val="1"/>
      <w:numFmt w:val="bullet"/>
      <w:lvlText w:val="o"/>
      <w:lvlJc w:val="left"/>
      <w:pPr>
        <w:ind w:left="3208" w:hanging="352"/>
      </w:pPr>
      <w:rPr>
        <w:rFonts w:ascii="Courier New" w:hAnsi="Courier New" w:cs="Courier New" w:hint="default"/>
      </w:rPr>
    </w:lvl>
    <w:lvl w:ilvl="8">
      <w:start w:val="1"/>
      <w:numFmt w:val="bullet"/>
      <w:lvlText w:val=""/>
      <w:lvlJc w:val="left"/>
      <w:pPr>
        <w:ind w:left="3565" w:hanging="352"/>
      </w:pPr>
      <w:rPr>
        <w:rFonts w:ascii="Wingdings" w:hAnsi="Wingdings" w:hint="default"/>
      </w:rPr>
    </w:lvl>
  </w:abstractNum>
  <w:abstractNum w:abstractNumId="2" w15:restartNumberingAfterBreak="0">
    <w:nsid w:val="1C7F7B85"/>
    <w:multiLevelType w:val="multilevel"/>
    <w:tmpl w:val="AF8884A6"/>
    <w:styleLink w:val="NummerierungSP"/>
    <w:lvl w:ilvl="0">
      <w:start w:val="1"/>
      <w:numFmt w:val="decimal"/>
      <w:pStyle w:val="Nummerierung1SP"/>
      <w:lvlText w:val="%1."/>
      <w:lvlJc w:val="left"/>
      <w:pPr>
        <w:ind w:left="709" w:hanging="352"/>
      </w:pPr>
      <w:rPr>
        <w:rFonts w:hint="default"/>
      </w:rPr>
    </w:lvl>
    <w:lvl w:ilvl="1">
      <w:start w:val="1"/>
      <w:numFmt w:val="lowerLetter"/>
      <w:pStyle w:val="Nummerierung2SP"/>
      <w:lvlText w:val="%2."/>
      <w:lvlJc w:val="left"/>
      <w:pPr>
        <w:ind w:left="1066" w:hanging="352"/>
      </w:pPr>
      <w:rPr>
        <w:rFonts w:hint="default"/>
      </w:rPr>
    </w:lvl>
    <w:lvl w:ilvl="2">
      <w:start w:val="1"/>
      <w:numFmt w:val="lowerRoman"/>
      <w:pStyle w:val="Nummerierung3SP"/>
      <w:lvlText w:val="%3."/>
      <w:lvlJc w:val="right"/>
      <w:pPr>
        <w:ind w:left="1423" w:hanging="352"/>
      </w:pPr>
      <w:rPr>
        <w:rFonts w:hint="default"/>
      </w:rPr>
    </w:lvl>
    <w:lvl w:ilvl="3">
      <w:start w:val="1"/>
      <w:numFmt w:val="decimal"/>
      <w:lvlText w:val="%4."/>
      <w:lvlJc w:val="left"/>
      <w:pPr>
        <w:ind w:left="1780" w:hanging="352"/>
      </w:pPr>
      <w:rPr>
        <w:rFonts w:hint="default"/>
      </w:rPr>
    </w:lvl>
    <w:lvl w:ilvl="4">
      <w:start w:val="1"/>
      <w:numFmt w:val="lowerLetter"/>
      <w:lvlText w:val="%5."/>
      <w:lvlJc w:val="left"/>
      <w:pPr>
        <w:ind w:left="2137" w:hanging="352"/>
      </w:pPr>
      <w:rPr>
        <w:rFonts w:hint="default"/>
      </w:rPr>
    </w:lvl>
    <w:lvl w:ilvl="5">
      <w:start w:val="1"/>
      <w:numFmt w:val="lowerRoman"/>
      <w:lvlText w:val="%6."/>
      <w:lvlJc w:val="right"/>
      <w:pPr>
        <w:ind w:left="2494" w:hanging="352"/>
      </w:pPr>
      <w:rPr>
        <w:rFonts w:hint="default"/>
      </w:rPr>
    </w:lvl>
    <w:lvl w:ilvl="6">
      <w:start w:val="1"/>
      <w:numFmt w:val="decimal"/>
      <w:lvlText w:val="%7."/>
      <w:lvlJc w:val="left"/>
      <w:pPr>
        <w:ind w:left="2851" w:hanging="352"/>
      </w:pPr>
      <w:rPr>
        <w:rFonts w:hint="default"/>
      </w:rPr>
    </w:lvl>
    <w:lvl w:ilvl="7">
      <w:start w:val="1"/>
      <w:numFmt w:val="lowerLetter"/>
      <w:lvlText w:val="%8."/>
      <w:lvlJc w:val="left"/>
      <w:pPr>
        <w:ind w:left="3208" w:hanging="352"/>
      </w:pPr>
      <w:rPr>
        <w:rFonts w:hint="default"/>
      </w:rPr>
    </w:lvl>
    <w:lvl w:ilvl="8">
      <w:start w:val="1"/>
      <w:numFmt w:val="lowerRoman"/>
      <w:lvlText w:val="%9."/>
      <w:lvlJc w:val="right"/>
      <w:pPr>
        <w:ind w:left="3565" w:hanging="352"/>
      </w:pPr>
      <w:rPr>
        <w:rFonts w:hint="default"/>
      </w:rPr>
    </w:lvl>
  </w:abstractNum>
  <w:abstractNum w:abstractNumId="3" w15:restartNumberingAfterBreak="0">
    <w:nsid w:val="1EBA7336"/>
    <w:multiLevelType w:val="multilevel"/>
    <w:tmpl w:val="E416DA56"/>
    <w:numStyleLink w:val="AufzhlungSP"/>
  </w:abstractNum>
  <w:abstractNum w:abstractNumId="4" w15:restartNumberingAfterBreak="0">
    <w:nsid w:val="46ED3CF9"/>
    <w:multiLevelType w:val="multilevel"/>
    <w:tmpl w:val="04070023"/>
    <w:lvl w:ilvl="0">
      <w:start w:val="1"/>
      <w:numFmt w:val="upperRoman"/>
      <w:pStyle w:val="berschrift1"/>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 w15:restartNumberingAfterBreak="0">
    <w:nsid w:val="5CDF17F2"/>
    <w:multiLevelType w:val="multilevel"/>
    <w:tmpl w:val="1D023008"/>
    <w:styleLink w:val="Aufzhlung"/>
    <w:lvl w:ilvl="0">
      <w:start w:val="1"/>
      <w:numFmt w:val="bullet"/>
      <w:lvlText w:val=""/>
      <w:lvlJc w:val="left"/>
      <w:pPr>
        <w:ind w:left="357" w:hanging="357"/>
      </w:pPr>
      <w:rPr>
        <w:rFonts w:ascii="Symbol" w:hAnsi="Symbol" w:hint="default"/>
      </w:rPr>
    </w:lvl>
    <w:lvl w:ilvl="1">
      <w:start w:val="1"/>
      <w:numFmt w:val="bullet"/>
      <w:lvlText w:val="-"/>
      <w:lvlJc w:val="left"/>
      <w:pPr>
        <w:ind w:left="1021" w:hanging="397"/>
      </w:pPr>
      <w:rPr>
        <w:rFonts w:ascii="Gill Alt One MT Light" w:hAnsi="Gill Alt One MT Light" w:hint="default"/>
      </w:rPr>
    </w:lvl>
    <w:lvl w:ilvl="2">
      <w:start w:val="1"/>
      <w:numFmt w:val="lowerRoman"/>
      <w:lvlText w:val="%3)"/>
      <w:lvlJc w:val="left"/>
      <w:pPr>
        <w:ind w:left="4019" w:hanging="360"/>
      </w:pPr>
      <w:rPr>
        <w:rFonts w:hint="default"/>
      </w:rPr>
    </w:lvl>
    <w:lvl w:ilvl="3">
      <w:start w:val="1"/>
      <w:numFmt w:val="decimal"/>
      <w:lvlText w:val="(%4)"/>
      <w:lvlJc w:val="left"/>
      <w:pPr>
        <w:ind w:left="4379" w:hanging="360"/>
      </w:pPr>
      <w:rPr>
        <w:rFonts w:hint="default"/>
      </w:rPr>
    </w:lvl>
    <w:lvl w:ilvl="4">
      <w:start w:val="1"/>
      <w:numFmt w:val="lowerLetter"/>
      <w:lvlText w:val="(%5)"/>
      <w:lvlJc w:val="left"/>
      <w:pPr>
        <w:ind w:left="4739" w:hanging="360"/>
      </w:pPr>
      <w:rPr>
        <w:rFonts w:hint="default"/>
      </w:rPr>
    </w:lvl>
    <w:lvl w:ilvl="5">
      <w:start w:val="1"/>
      <w:numFmt w:val="lowerRoman"/>
      <w:lvlText w:val="(%6)"/>
      <w:lvlJc w:val="left"/>
      <w:pPr>
        <w:ind w:left="5099" w:hanging="360"/>
      </w:pPr>
      <w:rPr>
        <w:rFonts w:hint="default"/>
      </w:rPr>
    </w:lvl>
    <w:lvl w:ilvl="6">
      <w:start w:val="1"/>
      <w:numFmt w:val="decimal"/>
      <w:lvlText w:val="%7."/>
      <w:lvlJc w:val="left"/>
      <w:pPr>
        <w:ind w:left="5459" w:hanging="360"/>
      </w:pPr>
      <w:rPr>
        <w:rFonts w:hint="default"/>
      </w:rPr>
    </w:lvl>
    <w:lvl w:ilvl="7">
      <w:start w:val="1"/>
      <w:numFmt w:val="lowerLetter"/>
      <w:lvlText w:val="%8."/>
      <w:lvlJc w:val="left"/>
      <w:pPr>
        <w:ind w:left="5819" w:hanging="360"/>
      </w:pPr>
      <w:rPr>
        <w:rFonts w:hint="default"/>
      </w:rPr>
    </w:lvl>
    <w:lvl w:ilvl="8">
      <w:start w:val="1"/>
      <w:numFmt w:val="lowerRoman"/>
      <w:lvlText w:val="%9."/>
      <w:lvlJc w:val="left"/>
      <w:pPr>
        <w:ind w:left="6179" w:hanging="360"/>
      </w:pPr>
      <w:rPr>
        <w:rFonts w:hint="default"/>
      </w:rPr>
    </w:lvl>
  </w:abstractNum>
  <w:num w:numId="1">
    <w:abstractNumId w:val="5"/>
  </w:num>
  <w:num w:numId="2">
    <w:abstractNumId w:val="4"/>
  </w:num>
  <w:num w:numId="3">
    <w:abstractNumId w:val="1"/>
  </w:num>
  <w:num w:numId="4">
    <w:abstractNumId w:val="2"/>
  </w:num>
  <w:num w:numId="5">
    <w:abstractNumId w:val="0"/>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hideSpellingErrors/>
  <w:activeWritingStyle w:appName="MSWord" w:lang="de-DE" w:vendorID="9" w:dllVersion="512" w:checkStyle="1"/>
  <w:proofState w:spelling="clean" w:grammar="clean"/>
  <w:attachedTemplate r:id="rId1"/>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ocumentProtection w:enforcement="0"/>
  <w:autoFormatOverride/>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603F"/>
    <w:rsid w:val="0000011C"/>
    <w:rsid w:val="00005A7C"/>
    <w:rsid w:val="00011AC5"/>
    <w:rsid w:val="00023069"/>
    <w:rsid w:val="00023EBD"/>
    <w:rsid w:val="000246C8"/>
    <w:rsid w:val="00046FD2"/>
    <w:rsid w:val="00051775"/>
    <w:rsid w:val="00061331"/>
    <w:rsid w:val="00071F11"/>
    <w:rsid w:val="000736D0"/>
    <w:rsid w:val="00074270"/>
    <w:rsid w:val="00075DA4"/>
    <w:rsid w:val="00077E3D"/>
    <w:rsid w:val="00095161"/>
    <w:rsid w:val="00096405"/>
    <w:rsid w:val="00096AE2"/>
    <w:rsid w:val="000A40A2"/>
    <w:rsid w:val="000A6166"/>
    <w:rsid w:val="000A7CAD"/>
    <w:rsid w:val="000C493A"/>
    <w:rsid w:val="000E68F5"/>
    <w:rsid w:val="000E6BE4"/>
    <w:rsid w:val="000F4EA1"/>
    <w:rsid w:val="001060F9"/>
    <w:rsid w:val="001074E1"/>
    <w:rsid w:val="00121AE3"/>
    <w:rsid w:val="00122138"/>
    <w:rsid w:val="00127428"/>
    <w:rsid w:val="00134C76"/>
    <w:rsid w:val="00136B94"/>
    <w:rsid w:val="00150B4D"/>
    <w:rsid w:val="001645FD"/>
    <w:rsid w:val="001973B3"/>
    <w:rsid w:val="001A36CC"/>
    <w:rsid w:val="001E0511"/>
    <w:rsid w:val="001F4131"/>
    <w:rsid w:val="0020014C"/>
    <w:rsid w:val="002020D2"/>
    <w:rsid w:val="0021589E"/>
    <w:rsid w:val="00226F30"/>
    <w:rsid w:val="002332A9"/>
    <w:rsid w:val="002436AA"/>
    <w:rsid w:val="00244F34"/>
    <w:rsid w:val="0025101A"/>
    <w:rsid w:val="002578CF"/>
    <w:rsid w:val="00281B3A"/>
    <w:rsid w:val="00282C34"/>
    <w:rsid w:val="002A00BD"/>
    <w:rsid w:val="002A0548"/>
    <w:rsid w:val="002B1F3C"/>
    <w:rsid w:val="002B7243"/>
    <w:rsid w:val="002C02DB"/>
    <w:rsid w:val="002C5563"/>
    <w:rsid w:val="002D39F6"/>
    <w:rsid w:val="002E505A"/>
    <w:rsid w:val="002E6063"/>
    <w:rsid w:val="00306EA0"/>
    <w:rsid w:val="00307EE9"/>
    <w:rsid w:val="003177B8"/>
    <w:rsid w:val="003314CD"/>
    <w:rsid w:val="003351B9"/>
    <w:rsid w:val="00341327"/>
    <w:rsid w:val="003465CC"/>
    <w:rsid w:val="003524FD"/>
    <w:rsid w:val="00352C52"/>
    <w:rsid w:val="00356715"/>
    <w:rsid w:val="00356B1F"/>
    <w:rsid w:val="00366D42"/>
    <w:rsid w:val="00376333"/>
    <w:rsid w:val="00394CB6"/>
    <w:rsid w:val="003953E5"/>
    <w:rsid w:val="003B0350"/>
    <w:rsid w:val="003B2395"/>
    <w:rsid w:val="003B3B06"/>
    <w:rsid w:val="003E7048"/>
    <w:rsid w:val="003E7D3F"/>
    <w:rsid w:val="003F2CD9"/>
    <w:rsid w:val="003F3D69"/>
    <w:rsid w:val="00400D02"/>
    <w:rsid w:val="00406C08"/>
    <w:rsid w:val="0041594E"/>
    <w:rsid w:val="0041700B"/>
    <w:rsid w:val="00421D84"/>
    <w:rsid w:val="00423575"/>
    <w:rsid w:val="00431DB8"/>
    <w:rsid w:val="00432283"/>
    <w:rsid w:val="00437C3E"/>
    <w:rsid w:val="0044123B"/>
    <w:rsid w:val="00471E98"/>
    <w:rsid w:val="004754ED"/>
    <w:rsid w:val="00482DF6"/>
    <w:rsid w:val="00491388"/>
    <w:rsid w:val="0049687F"/>
    <w:rsid w:val="004B7A0B"/>
    <w:rsid w:val="004C5A70"/>
    <w:rsid w:val="004D12F8"/>
    <w:rsid w:val="004D1A77"/>
    <w:rsid w:val="004D2268"/>
    <w:rsid w:val="004D5A39"/>
    <w:rsid w:val="004E2E07"/>
    <w:rsid w:val="004E39D7"/>
    <w:rsid w:val="004F1651"/>
    <w:rsid w:val="00511B85"/>
    <w:rsid w:val="005144FA"/>
    <w:rsid w:val="005404A0"/>
    <w:rsid w:val="00540A6E"/>
    <w:rsid w:val="005841BB"/>
    <w:rsid w:val="005872D6"/>
    <w:rsid w:val="005A5608"/>
    <w:rsid w:val="005A6352"/>
    <w:rsid w:val="005A7EAE"/>
    <w:rsid w:val="005B504F"/>
    <w:rsid w:val="005B5B85"/>
    <w:rsid w:val="005B603F"/>
    <w:rsid w:val="005D51E4"/>
    <w:rsid w:val="005E1E17"/>
    <w:rsid w:val="005E7897"/>
    <w:rsid w:val="005F080F"/>
    <w:rsid w:val="00613E32"/>
    <w:rsid w:val="00614C24"/>
    <w:rsid w:val="006250FB"/>
    <w:rsid w:val="00633167"/>
    <w:rsid w:val="00634D70"/>
    <w:rsid w:val="0063555C"/>
    <w:rsid w:val="006415C4"/>
    <w:rsid w:val="00644547"/>
    <w:rsid w:val="0064695E"/>
    <w:rsid w:val="00651CC8"/>
    <w:rsid w:val="00657E33"/>
    <w:rsid w:val="00671BA4"/>
    <w:rsid w:val="006753DB"/>
    <w:rsid w:val="006855D9"/>
    <w:rsid w:val="0069479E"/>
    <w:rsid w:val="006962BB"/>
    <w:rsid w:val="006B54CC"/>
    <w:rsid w:val="006D4F11"/>
    <w:rsid w:val="006E4B9E"/>
    <w:rsid w:val="006F4198"/>
    <w:rsid w:val="006F7956"/>
    <w:rsid w:val="00704304"/>
    <w:rsid w:val="00705CDE"/>
    <w:rsid w:val="0070786F"/>
    <w:rsid w:val="00712EC5"/>
    <w:rsid w:val="00716B83"/>
    <w:rsid w:val="0072117C"/>
    <w:rsid w:val="00733635"/>
    <w:rsid w:val="0074112A"/>
    <w:rsid w:val="00747795"/>
    <w:rsid w:val="00751F11"/>
    <w:rsid w:val="007536D1"/>
    <w:rsid w:val="007560D8"/>
    <w:rsid w:val="007734DD"/>
    <w:rsid w:val="0078174E"/>
    <w:rsid w:val="00783F1D"/>
    <w:rsid w:val="00793E65"/>
    <w:rsid w:val="00794D9A"/>
    <w:rsid w:val="007A2DFF"/>
    <w:rsid w:val="007A36B4"/>
    <w:rsid w:val="007A6721"/>
    <w:rsid w:val="007B1FFF"/>
    <w:rsid w:val="007D170D"/>
    <w:rsid w:val="007E5597"/>
    <w:rsid w:val="007E5991"/>
    <w:rsid w:val="007F4D5F"/>
    <w:rsid w:val="007F77D9"/>
    <w:rsid w:val="00801184"/>
    <w:rsid w:val="00835F37"/>
    <w:rsid w:val="0084332A"/>
    <w:rsid w:val="008669CE"/>
    <w:rsid w:val="00875ED4"/>
    <w:rsid w:val="008762CA"/>
    <w:rsid w:val="00876FC2"/>
    <w:rsid w:val="0088492C"/>
    <w:rsid w:val="0088532F"/>
    <w:rsid w:val="008A07AB"/>
    <w:rsid w:val="008A43CA"/>
    <w:rsid w:val="008A6E6F"/>
    <w:rsid w:val="008A7AB0"/>
    <w:rsid w:val="008C2386"/>
    <w:rsid w:val="008D69F8"/>
    <w:rsid w:val="008E46FC"/>
    <w:rsid w:val="008E72E9"/>
    <w:rsid w:val="008F6EBE"/>
    <w:rsid w:val="00905098"/>
    <w:rsid w:val="009128BB"/>
    <w:rsid w:val="009202D6"/>
    <w:rsid w:val="00922432"/>
    <w:rsid w:val="009228EB"/>
    <w:rsid w:val="00941035"/>
    <w:rsid w:val="00951E55"/>
    <w:rsid w:val="00952EF4"/>
    <w:rsid w:val="009531AF"/>
    <w:rsid w:val="0095649D"/>
    <w:rsid w:val="0099746A"/>
    <w:rsid w:val="009A1E91"/>
    <w:rsid w:val="009B47C0"/>
    <w:rsid w:val="009B4D0E"/>
    <w:rsid w:val="009B78B7"/>
    <w:rsid w:val="009C0143"/>
    <w:rsid w:val="009C3D0A"/>
    <w:rsid w:val="009C6C63"/>
    <w:rsid w:val="009E04AA"/>
    <w:rsid w:val="009E42F4"/>
    <w:rsid w:val="009E55D1"/>
    <w:rsid w:val="009E73F0"/>
    <w:rsid w:val="009F1A50"/>
    <w:rsid w:val="00A27CC9"/>
    <w:rsid w:val="00A3628D"/>
    <w:rsid w:val="00A45AF8"/>
    <w:rsid w:val="00A52695"/>
    <w:rsid w:val="00A627C7"/>
    <w:rsid w:val="00A76248"/>
    <w:rsid w:val="00A77E2E"/>
    <w:rsid w:val="00AA0EC7"/>
    <w:rsid w:val="00AA1AF4"/>
    <w:rsid w:val="00AA4ACE"/>
    <w:rsid w:val="00AB047B"/>
    <w:rsid w:val="00AB04DF"/>
    <w:rsid w:val="00AC03A8"/>
    <w:rsid w:val="00AC0755"/>
    <w:rsid w:val="00AC3652"/>
    <w:rsid w:val="00AC40A6"/>
    <w:rsid w:val="00AC5002"/>
    <w:rsid w:val="00AC582E"/>
    <w:rsid w:val="00AD261D"/>
    <w:rsid w:val="00AD29C3"/>
    <w:rsid w:val="00AD6FA8"/>
    <w:rsid w:val="00AE4C73"/>
    <w:rsid w:val="00AF26C1"/>
    <w:rsid w:val="00B00356"/>
    <w:rsid w:val="00B10677"/>
    <w:rsid w:val="00B12C62"/>
    <w:rsid w:val="00B22E30"/>
    <w:rsid w:val="00B33522"/>
    <w:rsid w:val="00B3438B"/>
    <w:rsid w:val="00B439FC"/>
    <w:rsid w:val="00B4675E"/>
    <w:rsid w:val="00B70085"/>
    <w:rsid w:val="00B768F3"/>
    <w:rsid w:val="00B851B6"/>
    <w:rsid w:val="00B87DC8"/>
    <w:rsid w:val="00BC6812"/>
    <w:rsid w:val="00BC7401"/>
    <w:rsid w:val="00BC771B"/>
    <w:rsid w:val="00BD6E93"/>
    <w:rsid w:val="00BE24BB"/>
    <w:rsid w:val="00BF03E9"/>
    <w:rsid w:val="00BF7781"/>
    <w:rsid w:val="00C11439"/>
    <w:rsid w:val="00C17483"/>
    <w:rsid w:val="00C44639"/>
    <w:rsid w:val="00C45A04"/>
    <w:rsid w:val="00C63D18"/>
    <w:rsid w:val="00C66334"/>
    <w:rsid w:val="00C975ED"/>
    <w:rsid w:val="00CA3507"/>
    <w:rsid w:val="00CB124A"/>
    <w:rsid w:val="00CB3B01"/>
    <w:rsid w:val="00CC1A0B"/>
    <w:rsid w:val="00CC47D9"/>
    <w:rsid w:val="00CC6F38"/>
    <w:rsid w:val="00CE16DE"/>
    <w:rsid w:val="00CE576A"/>
    <w:rsid w:val="00CF0E39"/>
    <w:rsid w:val="00CF4A42"/>
    <w:rsid w:val="00D00FA6"/>
    <w:rsid w:val="00D10E18"/>
    <w:rsid w:val="00D26B5A"/>
    <w:rsid w:val="00D31C85"/>
    <w:rsid w:val="00D52855"/>
    <w:rsid w:val="00D61D88"/>
    <w:rsid w:val="00D675B9"/>
    <w:rsid w:val="00D76D87"/>
    <w:rsid w:val="00D81E55"/>
    <w:rsid w:val="00D87540"/>
    <w:rsid w:val="00DB366D"/>
    <w:rsid w:val="00DB518B"/>
    <w:rsid w:val="00DB64A9"/>
    <w:rsid w:val="00DC079A"/>
    <w:rsid w:val="00DF7A9B"/>
    <w:rsid w:val="00E20DCB"/>
    <w:rsid w:val="00E236F6"/>
    <w:rsid w:val="00E24E4E"/>
    <w:rsid w:val="00E251FB"/>
    <w:rsid w:val="00E25ED9"/>
    <w:rsid w:val="00E26C81"/>
    <w:rsid w:val="00E33DDA"/>
    <w:rsid w:val="00E37AA7"/>
    <w:rsid w:val="00E41367"/>
    <w:rsid w:val="00E4536C"/>
    <w:rsid w:val="00E56827"/>
    <w:rsid w:val="00E60585"/>
    <w:rsid w:val="00EA51F1"/>
    <w:rsid w:val="00EA7804"/>
    <w:rsid w:val="00EB0F52"/>
    <w:rsid w:val="00EB59C2"/>
    <w:rsid w:val="00EB5DB5"/>
    <w:rsid w:val="00EB6F9F"/>
    <w:rsid w:val="00ED68D4"/>
    <w:rsid w:val="00EE24DC"/>
    <w:rsid w:val="00EE6895"/>
    <w:rsid w:val="00EF0C72"/>
    <w:rsid w:val="00EF69FB"/>
    <w:rsid w:val="00F14CEB"/>
    <w:rsid w:val="00F1706C"/>
    <w:rsid w:val="00F3254B"/>
    <w:rsid w:val="00F41921"/>
    <w:rsid w:val="00F4379D"/>
    <w:rsid w:val="00F50C8D"/>
    <w:rsid w:val="00F5190A"/>
    <w:rsid w:val="00F52DA6"/>
    <w:rsid w:val="00F63A00"/>
    <w:rsid w:val="00F673E2"/>
    <w:rsid w:val="00F72687"/>
    <w:rsid w:val="00F739EB"/>
    <w:rsid w:val="00F73D8E"/>
    <w:rsid w:val="00F841B0"/>
    <w:rsid w:val="00F90364"/>
    <w:rsid w:val="00F95DB6"/>
    <w:rsid w:val="00FA0EC1"/>
    <w:rsid w:val="00FA20E2"/>
    <w:rsid w:val="00FB0921"/>
    <w:rsid w:val="00FD3904"/>
    <w:rsid w:val="00FD4F94"/>
    <w:rsid w:val="00FD64BC"/>
    <w:rsid w:val="00FE3E8B"/>
    <w:rsid w:val="00FE48B8"/>
    <w:rsid w:val="00FF25D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B783442"/>
  <w15:docId w15:val="{B9047C83-C5B2-44EF-9FB4-830174D6F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Gill Alt One MT Light" w:eastAsia="Times New Roman" w:hAnsi="Gill Alt One MT Light"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locked="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unhideWhenUsed="1"/>
    <w:lsdException w:name="No Spacing" w:locked="1" w:semiHidden="1" w:uiPriority="1" w:unhideWhenUsed="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lsdException w:name="List Paragraph" w:locked="1" w:uiPriority="34" w:qFormat="1"/>
    <w:lsdException w:name="Quote" w:locked="1" w:uiPriority="29" w:qFormat="1"/>
    <w:lsdException w:name="Intense Quote" w:locked="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locked="1" w:uiPriority="19" w:qFormat="1"/>
    <w:lsdException w:name="Intense Emphasis" w:locked="1" w:uiPriority="21" w:qFormat="1"/>
    <w:lsdException w:name="Subtle Reference" w:locked="1" w:uiPriority="31" w:qFormat="1"/>
    <w:lsdException w:name="Intense Reference" w:locked="1" w:uiPriority="32" w:qFormat="1"/>
    <w:lsdException w:name="Book Title" w:locked="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754ED"/>
    <w:pPr>
      <w:spacing w:after="200" w:line="276" w:lineRule="auto"/>
    </w:pPr>
    <w:rPr>
      <w:rFonts w:eastAsia="Calibri"/>
      <w:sz w:val="22"/>
      <w:szCs w:val="22"/>
      <w:lang w:eastAsia="en-US"/>
    </w:rPr>
  </w:style>
  <w:style w:type="paragraph" w:styleId="berschrift1">
    <w:name w:val="heading 1"/>
    <w:basedOn w:val="Standard"/>
    <w:next w:val="Standard"/>
    <w:link w:val="berschrift1Zchn"/>
    <w:qFormat/>
    <w:locked/>
    <w:rsid w:val="00DB518B"/>
    <w:pPr>
      <w:keepNext/>
      <w:numPr>
        <w:numId w:val="2"/>
      </w:numPr>
      <w:outlineLvl w:val="0"/>
    </w:pPr>
    <w:rPr>
      <w:sz w:val="12"/>
      <w:u w:val="doub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tabs>
        <w:tab w:val="center" w:pos="4536"/>
        <w:tab w:val="right" w:pos="9072"/>
      </w:tabs>
      <w:spacing w:line="240" w:lineRule="auto"/>
    </w:pPr>
  </w:style>
  <w:style w:type="character" w:styleId="Seitenzahl">
    <w:name w:val="page number"/>
    <w:basedOn w:val="Absatz-Standardschriftart"/>
    <w:semiHidden/>
  </w:style>
  <w:style w:type="paragraph" w:styleId="Kopfzeile">
    <w:name w:val="header"/>
    <w:basedOn w:val="Standard"/>
    <w:semiHidden/>
    <w:pPr>
      <w:tabs>
        <w:tab w:val="center" w:pos="4536"/>
        <w:tab w:val="right" w:pos="9072"/>
      </w:tabs>
    </w:pPr>
  </w:style>
  <w:style w:type="paragraph" w:customStyle="1" w:styleId="TabelleKopfSP">
    <w:name w:val="Tabelle Kopf_SP"/>
    <w:basedOn w:val="Standard"/>
    <w:qFormat/>
    <w:rsid w:val="009B47C0"/>
    <w:pPr>
      <w:spacing w:after="0" w:line="240" w:lineRule="auto"/>
    </w:pPr>
    <w:rPr>
      <w:rFonts w:ascii="Gill Alt One MT" w:hAnsi="Gill Alt One MT"/>
      <w:sz w:val="20"/>
    </w:rPr>
  </w:style>
  <w:style w:type="paragraph" w:styleId="Textkrper">
    <w:name w:val="Body Text"/>
    <w:basedOn w:val="Standard"/>
    <w:semiHidden/>
    <w:pPr>
      <w:framePr w:w="2013" w:hSpace="141" w:wrap="around" w:vAnchor="text" w:hAnchor="page" w:x="9218" w:y="219"/>
      <w:ind w:right="409"/>
      <w:jc w:val="center"/>
    </w:pPr>
    <w:rPr>
      <w:sz w:val="16"/>
    </w:rPr>
  </w:style>
  <w:style w:type="character" w:styleId="Hyperlink">
    <w:name w:val="Hyperlink"/>
    <w:uiPriority w:val="99"/>
    <w:rPr>
      <w:color w:val="0000FF"/>
      <w:u w:val="single"/>
    </w:rPr>
  </w:style>
  <w:style w:type="character" w:customStyle="1" w:styleId="BesuchterHyperlink">
    <w:name w:val="BesuchterHyperlink"/>
    <w:semiHidden/>
    <w:rPr>
      <w:color w:val="800080"/>
      <w:u w:val="single"/>
    </w:rPr>
  </w:style>
  <w:style w:type="paragraph" w:customStyle="1" w:styleId="TabelleInhaltSP">
    <w:name w:val="Tabelle Inhalt_SP"/>
    <w:basedOn w:val="Standard"/>
    <w:qFormat/>
    <w:rsid w:val="00CB124A"/>
    <w:pPr>
      <w:spacing w:after="0" w:line="240" w:lineRule="auto"/>
    </w:pPr>
    <w:rPr>
      <w:sz w:val="20"/>
    </w:rPr>
  </w:style>
  <w:style w:type="paragraph" w:styleId="Unterschrift">
    <w:name w:val="Signature"/>
    <w:basedOn w:val="Standard"/>
    <w:semiHidden/>
    <w:pPr>
      <w:spacing w:before="400"/>
    </w:pPr>
  </w:style>
  <w:style w:type="paragraph" w:customStyle="1" w:styleId="BildunterschriftSP">
    <w:name w:val="Bildunterschrift_SP"/>
    <w:basedOn w:val="Standard"/>
    <w:next w:val="Standard"/>
    <w:qFormat/>
    <w:rsid w:val="0074112A"/>
    <w:pPr>
      <w:spacing w:after="240" w:line="240" w:lineRule="auto"/>
    </w:pPr>
    <w:rPr>
      <w:i/>
      <w:sz w:val="18"/>
      <w:szCs w:val="18"/>
    </w:rPr>
  </w:style>
  <w:style w:type="paragraph" w:customStyle="1" w:styleId="TabellenunterschriftSP">
    <w:name w:val="Tabellenunterschrift_SP"/>
    <w:basedOn w:val="BildunterschriftSP"/>
    <w:next w:val="Standard"/>
    <w:qFormat/>
    <w:rsid w:val="00AC03A8"/>
    <w:pPr>
      <w:spacing w:before="180"/>
    </w:pPr>
  </w:style>
  <w:style w:type="table" w:styleId="Tabellenraster">
    <w:name w:val="Table Grid"/>
    <w:basedOn w:val="NormaleTabelle"/>
    <w:uiPriority w:val="59"/>
    <w:locked/>
    <w:rsid w:val="00075D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resszeileSP">
    <w:name w:val="Adresszeile_SP"/>
    <w:basedOn w:val="Standard"/>
    <w:link w:val="AdresszeileSPZchn"/>
    <w:qFormat/>
    <w:rsid w:val="005841BB"/>
    <w:pPr>
      <w:spacing w:line="240" w:lineRule="auto"/>
    </w:pPr>
    <w:rPr>
      <w:rFonts w:ascii="Gill Alt One MT" w:hAnsi="Gill Alt One MT"/>
      <w:sz w:val="12"/>
      <w:szCs w:val="14"/>
    </w:rPr>
  </w:style>
  <w:style w:type="character" w:customStyle="1" w:styleId="AdresszeileSPZchn">
    <w:name w:val="Adresszeile_SP Zchn"/>
    <w:link w:val="AdresszeileSP"/>
    <w:rsid w:val="005841BB"/>
    <w:rPr>
      <w:rFonts w:ascii="Gill Alt One MT" w:hAnsi="Gill Alt One MT"/>
      <w:sz w:val="12"/>
      <w:szCs w:val="14"/>
    </w:rPr>
  </w:style>
  <w:style w:type="paragraph" w:customStyle="1" w:styleId="AdressfeldSP">
    <w:name w:val="Adressfeld_SP"/>
    <w:basedOn w:val="Standard"/>
    <w:link w:val="AdressfeldSPZchn"/>
    <w:qFormat/>
    <w:rsid w:val="00712EC5"/>
    <w:pPr>
      <w:framePr w:hSpace="142" w:wrap="around" w:vAnchor="page" w:hAnchor="margin" w:y="3063"/>
      <w:tabs>
        <w:tab w:val="left" w:pos="10206"/>
      </w:tabs>
      <w:spacing w:after="0" w:line="240" w:lineRule="auto"/>
    </w:pPr>
    <w:rPr>
      <w:rFonts w:ascii="Gill Alt One MT" w:hAnsi="Gill Alt One MT"/>
    </w:rPr>
  </w:style>
  <w:style w:type="character" w:customStyle="1" w:styleId="AdressfeldSPZchn">
    <w:name w:val="Adressfeld_SP Zchn"/>
    <w:link w:val="AdressfeldSP"/>
    <w:rsid w:val="00712EC5"/>
    <w:rPr>
      <w:rFonts w:ascii="Gill Alt One MT" w:hAnsi="Gill Alt One MT"/>
      <w:sz w:val="22"/>
      <w:szCs w:val="22"/>
    </w:rPr>
  </w:style>
  <w:style w:type="paragraph" w:customStyle="1" w:styleId="BriefkopfSP">
    <w:name w:val="Briefkopf_SP"/>
    <w:basedOn w:val="Standard"/>
    <w:link w:val="BriefkopfSPZchn"/>
    <w:qFormat/>
    <w:rsid w:val="000736D0"/>
    <w:pPr>
      <w:autoSpaceDE w:val="0"/>
      <w:autoSpaceDN w:val="0"/>
      <w:adjustRightInd w:val="0"/>
      <w:spacing w:after="0" w:line="240" w:lineRule="auto"/>
      <w:textAlignment w:val="center"/>
    </w:pPr>
    <w:rPr>
      <w:rFonts w:ascii="Gill Alt One MT" w:hAnsi="Gill Alt One MT" w:cs="Gill Alt One MT"/>
      <w:color w:val="000000"/>
      <w:sz w:val="16"/>
      <w:szCs w:val="16"/>
    </w:rPr>
  </w:style>
  <w:style w:type="character" w:customStyle="1" w:styleId="BriefkopfSPZchn">
    <w:name w:val="Briefkopf_SP Zchn"/>
    <w:link w:val="BriefkopfSP"/>
    <w:rsid w:val="00A52695"/>
    <w:rPr>
      <w:rFonts w:ascii="Gill Alt One MT" w:hAnsi="Gill Alt One MT" w:cs="Gill Alt One MT"/>
      <w:color w:val="000000"/>
      <w:sz w:val="16"/>
      <w:szCs w:val="16"/>
    </w:rPr>
  </w:style>
  <w:style w:type="paragraph" w:customStyle="1" w:styleId="FuzeileSP">
    <w:name w:val="Fußzeile_SP"/>
    <w:qFormat/>
    <w:rsid w:val="00B33522"/>
    <w:rPr>
      <w:sz w:val="16"/>
      <w:szCs w:val="16"/>
    </w:rPr>
  </w:style>
  <w:style w:type="numbering" w:customStyle="1" w:styleId="Aufzhlung">
    <w:name w:val="Aufzählung"/>
    <w:basedOn w:val="KeineListe"/>
    <w:uiPriority w:val="99"/>
    <w:locked/>
    <w:rsid w:val="00DB518B"/>
    <w:pPr>
      <w:numPr>
        <w:numId w:val="1"/>
      </w:numPr>
    </w:pPr>
  </w:style>
  <w:style w:type="paragraph" w:styleId="Aufzhlungszeichen">
    <w:name w:val="List Bullet"/>
    <w:basedOn w:val="Standard"/>
    <w:uiPriority w:val="99"/>
    <w:semiHidden/>
    <w:unhideWhenUsed/>
    <w:rsid w:val="00DB518B"/>
    <w:pPr>
      <w:contextualSpacing/>
    </w:pPr>
  </w:style>
  <w:style w:type="paragraph" w:styleId="Aufzhlungszeichen2">
    <w:name w:val="List Bullet 2"/>
    <w:basedOn w:val="Standard"/>
    <w:uiPriority w:val="99"/>
    <w:semiHidden/>
    <w:unhideWhenUsed/>
    <w:rsid w:val="00DB518B"/>
    <w:pPr>
      <w:contextualSpacing/>
    </w:pPr>
  </w:style>
  <w:style w:type="character" w:customStyle="1" w:styleId="berschrift1Zchn">
    <w:name w:val="Überschrift 1 Zchn"/>
    <w:link w:val="berschrift1"/>
    <w:rsid w:val="00B10677"/>
    <w:rPr>
      <w:sz w:val="12"/>
      <w:szCs w:val="22"/>
      <w:u w:val="double"/>
    </w:rPr>
  </w:style>
  <w:style w:type="paragraph" w:customStyle="1" w:styleId="TitelSP">
    <w:name w:val="Titel_SP"/>
    <w:basedOn w:val="Standard"/>
    <w:next w:val="UntertitelSP"/>
    <w:qFormat/>
    <w:rsid w:val="00AC40A6"/>
    <w:pPr>
      <w:spacing w:line="240" w:lineRule="auto"/>
      <w:jc w:val="center"/>
    </w:pPr>
    <w:rPr>
      <w:rFonts w:ascii="Gill Alt One MT" w:hAnsi="Gill Alt One MT"/>
      <w:b/>
      <w:sz w:val="48"/>
      <w:szCs w:val="56"/>
    </w:rPr>
  </w:style>
  <w:style w:type="paragraph" w:customStyle="1" w:styleId="UntertitelSP">
    <w:name w:val="Untertitel_SP"/>
    <w:basedOn w:val="TitelSP"/>
    <w:next w:val="Standard"/>
    <w:qFormat/>
    <w:rsid w:val="00AC40A6"/>
    <w:pPr>
      <w:contextualSpacing/>
    </w:pPr>
    <w:rPr>
      <w:b w:val="0"/>
      <w:sz w:val="36"/>
    </w:rPr>
  </w:style>
  <w:style w:type="paragraph" w:customStyle="1" w:styleId="berschrift1SP">
    <w:name w:val="Überschrift 1_SP"/>
    <w:basedOn w:val="Standard"/>
    <w:next w:val="Standard"/>
    <w:qFormat/>
    <w:rsid w:val="002578CF"/>
    <w:pPr>
      <w:spacing w:before="120" w:after="120"/>
    </w:pPr>
    <w:rPr>
      <w:rFonts w:ascii="Gill Alt One MT" w:hAnsi="Gill Alt One MT"/>
      <w:b/>
      <w:sz w:val="28"/>
      <w:szCs w:val="28"/>
    </w:rPr>
  </w:style>
  <w:style w:type="paragraph" w:customStyle="1" w:styleId="berschrift2SP">
    <w:name w:val="Überschrift 2_SP"/>
    <w:basedOn w:val="berschrift1SP"/>
    <w:next w:val="Standard"/>
    <w:qFormat/>
    <w:rsid w:val="00DB64A9"/>
    <w:rPr>
      <w:sz w:val="24"/>
      <w:szCs w:val="24"/>
    </w:rPr>
  </w:style>
  <w:style w:type="paragraph" w:customStyle="1" w:styleId="berschrift3SP">
    <w:name w:val="Überschrift 3_SP"/>
    <w:basedOn w:val="berschrift2SP"/>
    <w:next w:val="Standard"/>
    <w:qFormat/>
    <w:rsid w:val="00DC079A"/>
    <w:pPr>
      <w:spacing w:after="60"/>
    </w:pPr>
    <w:rPr>
      <w:b w:val="0"/>
    </w:rPr>
  </w:style>
  <w:style w:type="paragraph" w:customStyle="1" w:styleId="berschrift4SP">
    <w:name w:val="Überschrift 4_SP"/>
    <w:basedOn w:val="berschrift3SP"/>
    <w:qFormat/>
    <w:rsid w:val="00DC079A"/>
    <w:pPr>
      <w:spacing w:before="60"/>
    </w:pPr>
    <w:rPr>
      <w:sz w:val="22"/>
      <w:u w:val="single"/>
    </w:rPr>
  </w:style>
  <w:style w:type="paragraph" w:customStyle="1" w:styleId="berschrift5SP">
    <w:name w:val="Überschrift 5_SP"/>
    <w:basedOn w:val="berschrift4SP"/>
    <w:qFormat/>
    <w:rsid w:val="00DC079A"/>
    <w:rPr>
      <w:u w:val="none"/>
    </w:rPr>
  </w:style>
  <w:style w:type="paragraph" w:customStyle="1" w:styleId="Inhaltsverzeichnis1SP">
    <w:name w:val="Inhaltsverzeichnis 1_SP"/>
    <w:basedOn w:val="berschrift1SP"/>
    <w:qFormat/>
    <w:rsid w:val="000E6BE4"/>
    <w:pPr>
      <w:tabs>
        <w:tab w:val="right" w:leader="underscore" w:pos="9356"/>
      </w:tabs>
      <w:spacing w:after="60"/>
    </w:pPr>
  </w:style>
  <w:style w:type="paragraph" w:customStyle="1" w:styleId="Inhaltsverzeichnis2SP">
    <w:name w:val="Inhaltsverzeichnis 2_SP"/>
    <w:basedOn w:val="berschrift2SP"/>
    <w:qFormat/>
    <w:rsid w:val="000E6BE4"/>
    <w:pPr>
      <w:tabs>
        <w:tab w:val="right" w:leader="underscore" w:pos="9356"/>
      </w:tabs>
      <w:spacing w:before="60" w:after="60"/>
    </w:pPr>
  </w:style>
  <w:style w:type="paragraph" w:customStyle="1" w:styleId="Inhaltsverzeichnis3SP">
    <w:name w:val="Inhaltsverzeichnis 3_SP"/>
    <w:basedOn w:val="berschrift3SP"/>
    <w:qFormat/>
    <w:rsid w:val="008A6E6F"/>
    <w:pPr>
      <w:tabs>
        <w:tab w:val="right" w:leader="underscore" w:pos="9356"/>
      </w:tabs>
      <w:spacing w:before="60"/>
    </w:pPr>
  </w:style>
  <w:style w:type="paragraph" w:customStyle="1" w:styleId="Inhaltsverzeichnis4SP">
    <w:name w:val="Inhaltsverzeichnis 4_SP"/>
    <w:basedOn w:val="berschrift4SP"/>
    <w:qFormat/>
    <w:rsid w:val="00D00FA6"/>
    <w:pPr>
      <w:tabs>
        <w:tab w:val="right" w:leader="underscore" w:pos="9356"/>
      </w:tabs>
    </w:pPr>
    <w:rPr>
      <w:u w:val="none"/>
    </w:rPr>
  </w:style>
  <w:style w:type="paragraph" w:customStyle="1" w:styleId="Inhaltsverzeichnis5SP">
    <w:name w:val="Inhaltsverzeichnis 5_SP"/>
    <w:basedOn w:val="berschrift5SP"/>
    <w:qFormat/>
    <w:rsid w:val="00D00FA6"/>
    <w:pPr>
      <w:tabs>
        <w:tab w:val="right" w:leader="underscore" w:pos="9356"/>
      </w:tabs>
    </w:pPr>
  </w:style>
  <w:style w:type="paragraph" w:customStyle="1" w:styleId="KopfzeileSP">
    <w:name w:val="Kopfzeile_SP"/>
    <w:basedOn w:val="Standard"/>
    <w:qFormat/>
    <w:rsid w:val="00A76248"/>
    <w:pPr>
      <w:spacing w:line="240" w:lineRule="auto"/>
    </w:pPr>
    <w:rPr>
      <w:rFonts w:ascii="Gill Alt One MT" w:hAnsi="Gill Alt One MT"/>
      <w:caps/>
      <w:color w:val="808080"/>
      <w:sz w:val="44"/>
      <w:szCs w:val="44"/>
    </w:rPr>
  </w:style>
  <w:style w:type="paragraph" w:customStyle="1" w:styleId="FaxkopfSP">
    <w:name w:val="Faxkopf_SP"/>
    <w:basedOn w:val="berschrift2SP"/>
    <w:qFormat/>
    <w:rsid w:val="00127428"/>
    <w:rPr>
      <w:b w:val="0"/>
    </w:rPr>
  </w:style>
  <w:style w:type="numbering" w:customStyle="1" w:styleId="AufzhlungSP">
    <w:name w:val="Aufzählung_SP"/>
    <w:uiPriority w:val="99"/>
    <w:rsid w:val="00ED68D4"/>
    <w:pPr>
      <w:numPr>
        <w:numId w:val="3"/>
      </w:numPr>
    </w:pPr>
  </w:style>
  <w:style w:type="numbering" w:customStyle="1" w:styleId="NummerierungSP">
    <w:name w:val="Nummerierung_SP"/>
    <w:uiPriority w:val="99"/>
    <w:rsid w:val="00835F37"/>
    <w:pPr>
      <w:numPr>
        <w:numId w:val="4"/>
      </w:numPr>
    </w:pPr>
  </w:style>
  <w:style w:type="paragraph" w:customStyle="1" w:styleId="Aufzhlung1SP">
    <w:name w:val="Aufzählung 1_SP"/>
    <w:basedOn w:val="Standard"/>
    <w:qFormat/>
    <w:rsid w:val="00341327"/>
    <w:pPr>
      <w:numPr>
        <w:numId w:val="6"/>
      </w:numPr>
    </w:pPr>
  </w:style>
  <w:style w:type="paragraph" w:customStyle="1" w:styleId="Aufzhlung2SP">
    <w:name w:val="Aufzählung 2_SP"/>
    <w:basedOn w:val="Standard"/>
    <w:qFormat/>
    <w:rsid w:val="00341327"/>
    <w:pPr>
      <w:numPr>
        <w:ilvl w:val="1"/>
        <w:numId w:val="6"/>
      </w:numPr>
    </w:pPr>
  </w:style>
  <w:style w:type="paragraph" w:customStyle="1" w:styleId="Aufzhlung3SP">
    <w:name w:val="Aufzählung 3_SP"/>
    <w:basedOn w:val="Standard"/>
    <w:qFormat/>
    <w:rsid w:val="00341327"/>
    <w:pPr>
      <w:numPr>
        <w:ilvl w:val="2"/>
        <w:numId w:val="6"/>
      </w:numPr>
    </w:pPr>
  </w:style>
  <w:style w:type="paragraph" w:customStyle="1" w:styleId="Aufzhlung4SP">
    <w:name w:val="Aufzählung 4_SP"/>
    <w:basedOn w:val="Standard"/>
    <w:qFormat/>
    <w:rsid w:val="00341327"/>
    <w:pPr>
      <w:numPr>
        <w:ilvl w:val="3"/>
        <w:numId w:val="6"/>
      </w:numPr>
    </w:pPr>
  </w:style>
  <w:style w:type="paragraph" w:customStyle="1" w:styleId="Aufzhlung5SP">
    <w:name w:val="Aufzählung 5_SP"/>
    <w:basedOn w:val="Standard"/>
    <w:qFormat/>
    <w:rsid w:val="00341327"/>
    <w:pPr>
      <w:numPr>
        <w:ilvl w:val="4"/>
        <w:numId w:val="6"/>
      </w:numPr>
    </w:pPr>
  </w:style>
  <w:style w:type="paragraph" w:customStyle="1" w:styleId="Nummerierung1SP">
    <w:name w:val="Nummerierung 1_SP"/>
    <w:basedOn w:val="Standard"/>
    <w:qFormat/>
    <w:rsid w:val="00341327"/>
    <w:pPr>
      <w:numPr>
        <w:numId w:val="5"/>
      </w:numPr>
    </w:pPr>
  </w:style>
  <w:style w:type="paragraph" w:customStyle="1" w:styleId="Nummerierung2SP">
    <w:name w:val="Nummerierung 2_SP"/>
    <w:basedOn w:val="Standard"/>
    <w:qFormat/>
    <w:rsid w:val="00341327"/>
    <w:pPr>
      <w:numPr>
        <w:ilvl w:val="1"/>
        <w:numId w:val="5"/>
      </w:numPr>
    </w:pPr>
  </w:style>
  <w:style w:type="paragraph" w:customStyle="1" w:styleId="Nummerierung3SP">
    <w:name w:val="Nummerierung 3_SP"/>
    <w:basedOn w:val="Standard"/>
    <w:qFormat/>
    <w:rsid w:val="00341327"/>
    <w:pPr>
      <w:numPr>
        <w:ilvl w:val="2"/>
        <w:numId w:val="5"/>
      </w:numPr>
    </w:pPr>
  </w:style>
  <w:style w:type="paragraph" w:customStyle="1" w:styleId="Flietext">
    <w:name w:val="Fließtext"/>
    <w:basedOn w:val="Standard"/>
    <w:rsid w:val="00394CB6"/>
    <w:pPr>
      <w:spacing w:after="0" w:line="312" w:lineRule="auto"/>
      <w:ind w:right="1984"/>
      <w:jc w:val="both"/>
    </w:pPr>
    <w:rPr>
      <w:rFonts w:ascii="Gill Sans MT" w:hAnsi="Gill Sans MT"/>
      <w:szCs w:val="20"/>
    </w:rPr>
  </w:style>
  <w:style w:type="paragraph" w:styleId="Sprechblasentext">
    <w:name w:val="Balloon Text"/>
    <w:basedOn w:val="Standard"/>
    <w:link w:val="SprechblasentextZchn"/>
    <w:uiPriority w:val="99"/>
    <w:semiHidden/>
    <w:unhideWhenUsed/>
    <w:rsid w:val="00793E65"/>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93E6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85780">
      <w:bodyDiv w:val="1"/>
      <w:marLeft w:val="0"/>
      <w:marRight w:val="0"/>
      <w:marTop w:val="0"/>
      <w:marBottom w:val="0"/>
      <w:divBdr>
        <w:top w:val="none" w:sz="0" w:space="0" w:color="auto"/>
        <w:left w:val="none" w:sz="0" w:space="0" w:color="auto"/>
        <w:bottom w:val="none" w:sz="0" w:space="0" w:color="auto"/>
        <w:right w:val="none" w:sz="0" w:space="0" w:color="auto"/>
      </w:divBdr>
      <w:divsChild>
        <w:div w:id="26375075">
          <w:marLeft w:val="3571"/>
          <w:marRight w:val="0"/>
          <w:marTop w:val="70"/>
          <w:marBottom w:val="0"/>
          <w:divBdr>
            <w:top w:val="none" w:sz="0" w:space="0" w:color="auto"/>
            <w:left w:val="none" w:sz="0" w:space="0" w:color="auto"/>
            <w:bottom w:val="none" w:sz="0" w:space="0" w:color="auto"/>
            <w:right w:val="none" w:sz="0" w:space="0" w:color="auto"/>
          </w:divBdr>
        </w:div>
        <w:div w:id="309136980">
          <w:marLeft w:val="3571"/>
          <w:marRight w:val="0"/>
          <w:marTop w:val="70"/>
          <w:marBottom w:val="0"/>
          <w:divBdr>
            <w:top w:val="none" w:sz="0" w:space="0" w:color="auto"/>
            <w:left w:val="none" w:sz="0" w:space="0" w:color="auto"/>
            <w:bottom w:val="none" w:sz="0" w:space="0" w:color="auto"/>
            <w:right w:val="none" w:sz="0" w:space="0" w:color="auto"/>
          </w:divBdr>
        </w:div>
        <w:div w:id="312954753">
          <w:marLeft w:val="403"/>
          <w:marRight w:val="0"/>
          <w:marTop w:val="70"/>
          <w:marBottom w:val="0"/>
          <w:divBdr>
            <w:top w:val="none" w:sz="0" w:space="0" w:color="auto"/>
            <w:left w:val="none" w:sz="0" w:space="0" w:color="auto"/>
            <w:bottom w:val="none" w:sz="0" w:space="0" w:color="auto"/>
            <w:right w:val="none" w:sz="0" w:space="0" w:color="auto"/>
          </w:divBdr>
        </w:div>
        <w:div w:id="638078361">
          <w:marLeft w:val="1987"/>
          <w:marRight w:val="0"/>
          <w:marTop w:val="70"/>
          <w:marBottom w:val="0"/>
          <w:divBdr>
            <w:top w:val="none" w:sz="0" w:space="0" w:color="auto"/>
            <w:left w:val="none" w:sz="0" w:space="0" w:color="auto"/>
            <w:bottom w:val="none" w:sz="0" w:space="0" w:color="auto"/>
            <w:right w:val="none" w:sz="0" w:space="0" w:color="auto"/>
          </w:divBdr>
        </w:div>
        <w:div w:id="1555003749">
          <w:marLeft w:val="1195"/>
          <w:marRight w:val="0"/>
          <w:marTop w:val="70"/>
          <w:marBottom w:val="0"/>
          <w:divBdr>
            <w:top w:val="none" w:sz="0" w:space="0" w:color="auto"/>
            <w:left w:val="none" w:sz="0" w:space="0" w:color="auto"/>
            <w:bottom w:val="none" w:sz="0" w:space="0" w:color="auto"/>
            <w:right w:val="none" w:sz="0" w:space="0" w:color="auto"/>
          </w:divBdr>
        </w:div>
        <w:div w:id="1602370578">
          <w:marLeft w:val="1987"/>
          <w:marRight w:val="0"/>
          <w:marTop w:val="70"/>
          <w:marBottom w:val="0"/>
          <w:divBdr>
            <w:top w:val="none" w:sz="0" w:space="0" w:color="auto"/>
            <w:left w:val="none" w:sz="0" w:space="0" w:color="auto"/>
            <w:bottom w:val="none" w:sz="0" w:space="0" w:color="auto"/>
            <w:right w:val="none" w:sz="0" w:space="0" w:color="auto"/>
          </w:divBdr>
        </w:div>
        <w:div w:id="1984656612">
          <w:marLeft w:val="1195"/>
          <w:marRight w:val="0"/>
          <w:marTop w:val="70"/>
          <w:marBottom w:val="0"/>
          <w:divBdr>
            <w:top w:val="none" w:sz="0" w:space="0" w:color="auto"/>
            <w:left w:val="none" w:sz="0" w:space="0" w:color="auto"/>
            <w:bottom w:val="none" w:sz="0" w:space="0" w:color="auto"/>
            <w:right w:val="none" w:sz="0" w:space="0" w:color="auto"/>
          </w:divBdr>
        </w:div>
        <w:div w:id="2130777029">
          <w:marLeft w:val="2779"/>
          <w:marRight w:val="0"/>
          <w:marTop w:val="7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sensopart.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ensopart.com"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ensopart.com"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sensopa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sensopart.net\DFS\Vorlagen\Marketing\19_Vorlage_Pressetext_englisch.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633D7C-6653-4DDA-8B46-4AF20A389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19_Vorlage_Pressetext_englisch.dotx</Template>
  <TotalTime>0</TotalTime>
  <Pages>4</Pages>
  <Words>882</Words>
  <Characters>4977</Characters>
  <Application>Microsoft Office Word</Application>
  <DocSecurity>0</DocSecurity>
  <Lines>73</Lines>
  <Paragraphs>13</Paragraphs>
  <ScaleCrop>false</ScaleCrop>
  <HeadingPairs>
    <vt:vector size="2" baseType="variant">
      <vt:variant>
        <vt:lpstr>Titel</vt:lpstr>
      </vt:variant>
      <vt:variant>
        <vt:i4>1</vt:i4>
      </vt:variant>
    </vt:vector>
  </HeadingPairs>
  <TitlesOfParts>
    <vt:vector size="1" baseType="lpstr">
      <vt:lpstr>11.04.96_</vt:lpstr>
    </vt:vector>
  </TitlesOfParts>
  <Company>SENSOPART</Company>
  <LinksUpToDate>false</LinksUpToDate>
  <CharactersWithSpaces>5846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11.04.96_</dc:title>
  <dc:subject/>
  <dc:creator>Strecker, Ursula</dc:creator>
  <cp:keywords/>
  <cp:lastModifiedBy>Strecker, Ursula</cp:lastModifiedBy>
  <cp:revision>7</cp:revision>
  <cp:lastPrinted>2013-04-17T11:17:00Z</cp:lastPrinted>
  <dcterms:created xsi:type="dcterms:W3CDTF">2019-07-04T05:54:00Z</dcterms:created>
  <dcterms:modified xsi:type="dcterms:W3CDTF">2019-07-04T07:27:00Z</dcterms:modified>
</cp:coreProperties>
</file>