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F0911" w:rsidRPr="00234AB0" w:rsidRDefault="000B7728" w:rsidP="00EF0911">
      <w:pPr>
        <w:pStyle w:val="Flietext"/>
        <w:spacing w:after="180" w:line="288" w:lineRule="auto"/>
        <w:ind w:right="0"/>
        <w:rPr>
          <w:rFonts w:ascii="Gill Alt One MT Light" w:hAnsi="Gill Alt One MT Light"/>
          <w:lang w:val="fr-FR"/>
        </w:rPr>
      </w:pPr>
      <w:r w:rsidRPr="00234AB0">
        <w:rPr>
          <w:rFonts w:ascii="Gill Alt One MT Light" w:hAnsi="Gill Alt One MT Light"/>
          <w:lang w:val="fr-FR"/>
        </w:rPr>
        <w:t>Une</w:t>
      </w:r>
      <w:r w:rsidR="00EF0911" w:rsidRPr="00234AB0">
        <w:rPr>
          <w:rFonts w:ascii="Gill Alt One MT Light" w:hAnsi="Gill Alt One MT Light"/>
          <w:lang w:val="fr-FR"/>
        </w:rPr>
        <w:t xml:space="preserve"> </w:t>
      </w:r>
      <w:r w:rsidRPr="00234AB0">
        <w:rPr>
          <w:rFonts w:ascii="Gill Alt One MT Light" w:hAnsi="Gill Alt One MT Light"/>
          <w:lang w:val="fr-FR"/>
        </w:rPr>
        <w:t>i</w:t>
      </w:r>
      <w:r w:rsidR="00EF0911" w:rsidRPr="00234AB0">
        <w:rPr>
          <w:rFonts w:ascii="Gill Alt One MT Light" w:hAnsi="Gill Alt One MT Light"/>
          <w:lang w:val="fr-FR"/>
        </w:rPr>
        <w:t xml:space="preserve">nformation </w:t>
      </w:r>
      <w:r w:rsidRPr="00234AB0">
        <w:rPr>
          <w:rFonts w:ascii="Gill Alt One MT Light" w:hAnsi="Gill Alt One MT Light"/>
          <w:lang w:val="fr-FR"/>
        </w:rPr>
        <w:t>de S</w:t>
      </w:r>
      <w:r w:rsidR="00EF0911" w:rsidRPr="00234AB0">
        <w:rPr>
          <w:rFonts w:ascii="Gill Alt One MT Light" w:hAnsi="Gill Alt One MT Light"/>
          <w:lang w:val="fr-FR"/>
        </w:rPr>
        <w:t xml:space="preserve">ensoPart Industriesensorik GmbH, Gottenheim </w:t>
      </w:r>
      <w:r w:rsidRPr="00234AB0">
        <w:rPr>
          <w:rFonts w:ascii="Gill Alt One MT Light" w:hAnsi="Gill Alt One MT Light"/>
          <w:lang w:val="fr-FR"/>
        </w:rPr>
        <w:t>près</w:t>
      </w:r>
      <w:r w:rsidR="00EF0911" w:rsidRPr="00234AB0">
        <w:rPr>
          <w:rFonts w:ascii="Gill Alt One MT Light" w:hAnsi="Gill Alt One MT Light"/>
          <w:lang w:val="fr-FR"/>
        </w:rPr>
        <w:t xml:space="preserve"> Freiburg/</w:t>
      </w:r>
      <w:proofErr w:type="spellStart"/>
      <w:r w:rsidR="00EF0911" w:rsidRPr="00234AB0">
        <w:rPr>
          <w:rFonts w:ascii="Gill Alt One MT Light" w:hAnsi="Gill Alt One MT Light"/>
          <w:lang w:val="fr-FR"/>
        </w:rPr>
        <w:t>Breisgau</w:t>
      </w:r>
      <w:proofErr w:type="spellEnd"/>
      <w:r w:rsidR="00EF0911" w:rsidRPr="00234AB0">
        <w:rPr>
          <w:rFonts w:ascii="Gill Alt One MT Light" w:hAnsi="Gill Alt One MT Light"/>
          <w:lang w:val="fr-FR"/>
        </w:rPr>
        <w:t xml:space="preserve"> </w:t>
      </w:r>
    </w:p>
    <w:p w:rsidR="007705DC" w:rsidRPr="00234AB0" w:rsidRDefault="007705DC" w:rsidP="00EF0911">
      <w:pPr>
        <w:pStyle w:val="Flietext"/>
        <w:spacing w:after="180" w:line="288" w:lineRule="auto"/>
        <w:ind w:right="0"/>
        <w:jc w:val="left"/>
        <w:rPr>
          <w:rFonts w:ascii="Gill Alt One MT" w:hAnsi="Gill Alt One MT"/>
          <w:b/>
          <w:bCs/>
          <w:sz w:val="28"/>
          <w:szCs w:val="14"/>
          <w:lang w:val="fr-FR"/>
        </w:rPr>
      </w:pPr>
    </w:p>
    <w:p w:rsidR="00FA0371" w:rsidRPr="00234AB0" w:rsidRDefault="002A78FF" w:rsidP="00EF0911">
      <w:pPr>
        <w:pStyle w:val="Flietext"/>
        <w:spacing w:after="180" w:line="288" w:lineRule="auto"/>
        <w:ind w:right="0"/>
        <w:jc w:val="left"/>
        <w:rPr>
          <w:rFonts w:ascii="Gill Alt One MT" w:hAnsi="Gill Alt One MT"/>
          <w:b/>
          <w:bCs/>
          <w:sz w:val="28"/>
          <w:szCs w:val="14"/>
          <w:lang w:val="fr-FR"/>
        </w:rPr>
      </w:pPr>
      <w:r w:rsidRPr="00234AB0">
        <w:rPr>
          <w:rFonts w:ascii="Gill Alt One MT" w:hAnsi="Gill Alt One MT"/>
          <w:b/>
          <w:bCs/>
          <w:sz w:val="28"/>
          <w:szCs w:val="14"/>
          <w:lang w:val="fr-FR"/>
        </w:rPr>
        <w:t>VISOR</w:t>
      </w:r>
      <w:r w:rsidR="003D4607" w:rsidRPr="00234AB0">
        <w:rPr>
          <w:vertAlign w:val="superscript"/>
          <w:lang w:val="fr-FR"/>
        </w:rPr>
        <w:t>®</w:t>
      </w:r>
      <w:r w:rsidRPr="00234AB0">
        <w:rPr>
          <w:rFonts w:ascii="Gill Alt One MT" w:hAnsi="Gill Alt One MT"/>
          <w:b/>
          <w:bCs/>
          <w:sz w:val="28"/>
          <w:szCs w:val="14"/>
          <w:lang w:val="fr-FR"/>
        </w:rPr>
        <w:t>-R</w:t>
      </w:r>
      <w:r w:rsidR="000B7728" w:rsidRPr="00234AB0">
        <w:rPr>
          <w:rFonts w:ascii="Gill Alt One MT" w:hAnsi="Gill Alt One MT"/>
          <w:b/>
          <w:bCs/>
          <w:sz w:val="28"/>
          <w:szCs w:val="14"/>
          <w:lang w:val="fr-FR"/>
        </w:rPr>
        <w:t>ob</w:t>
      </w:r>
      <w:r w:rsidR="009B0F4C" w:rsidRPr="00234AB0">
        <w:rPr>
          <w:rFonts w:ascii="Gill Alt One MT" w:hAnsi="Gill Alt One MT"/>
          <w:b/>
          <w:bCs/>
          <w:sz w:val="28"/>
          <w:szCs w:val="14"/>
          <w:lang w:val="fr-FR"/>
        </w:rPr>
        <w:t>o</w:t>
      </w:r>
      <w:r w:rsidRPr="00234AB0">
        <w:rPr>
          <w:rFonts w:ascii="Gill Alt One MT" w:hAnsi="Gill Alt One MT"/>
          <w:b/>
          <w:bCs/>
          <w:sz w:val="28"/>
          <w:szCs w:val="14"/>
          <w:lang w:val="fr-FR"/>
        </w:rPr>
        <w:t>t un couple qui fonctionne.</w:t>
      </w:r>
    </w:p>
    <w:p w:rsidR="00FA0371" w:rsidRPr="00234AB0" w:rsidRDefault="00D9479C" w:rsidP="00D9479C">
      <w:pPr>
        <w:pStyle w:val="berschrift2SP"/>
        <w:rPr>
          <w:lang w:val="fr-FR"/>
        </w:rPr>
      </w:pPr>
      <w:r w:rsidRPr="00234AB0">
        <w:rPr>
          <w:lang w:val="fr-FR"/>
        </w:rPr>
        <w:t xml:space="preserve">SensoPart </w:t>
      </w:r>
      <w:r w:rsidR="000B7728" w:rsidRPr="00234AB0">
        <w:rPr>
          <w:lang w:val="fr-FR"/>
        </w:rPr>
        <w:t xml:space="preserve">présent le capteur de vision </w:t>
      </w:r>
      <w:r w:rsidRPr="00234AB0">
        <w:rPr>
          <w:lang w:val="fr-FR"/>
        </w:rPr>
        <w:t>VISOR</w:t>
      </w:r>
      <w:r w:rsidRPr="00234AB0">
        <w:rPr>
          <w:vertAlign w:val="superscript"/>
          <w:lang w:val="fr-FR"/>
        </w:rPr>
        <w:t>®</w:t>
      </w:r>
      <w:r w:rsidRPr="00234AB0">
        <w:rPr>
          <w:lang w:val="fr-FR"/>
        </w:rPr>
        <w:t xml:space="preserve"> </w:t>
      </w:r>
      <w:proofErr w:type="spellStart"/>
      <w:r w:rsidRPr="00234AB0">
        <w:rPr>
          <w:lang w:val="fr-FR"/>
        </w:rPr>
        <w:t>Robotic</w:t>
      </w:r>
      <w:proofErr w:type="spellEnd"/>
      <w:r w:rsidRPr="00234AB0">
        <w:rPr>
          <w:lang w:val="fr-FR"/>
        </w:rPr>
        <w:t xml:space="preserve"> </w:t>
      </w:r>
      <w:r w:rsidR="000B7728" w:rsidRPr="00234AB0">
        <w:rPr>
          <w:lang w:val="fr-FR"/>
        </w:rPr>
        <w:t>avec le logiciel</w:t>
      </w:r>
      <w:r w:rsidR="00620838" w:rsidRPr="00234AB0">
        <w:rPr>
          <w:lang w:val="fr-FR"/>
        </w:rPr>
        <w:t xml:space="preserve"> </w:t>
      </w:r>
      <w:proofErr w:type="spellStart"/>
      <w:r w:rsidR="00620838" w:rsidRPr="00234AB0">
        <w:rPr>
          <w:lang w:val="fr-FR"/>
        </w:rPr>
        <w:t>URCap</w:t>
      </w:r>
      <w:proofErr w:type="spellEnd"/>
    </w:p>
    <w:p w:rsidR="00D93C85" w:rsidRPr="00234AB0" w:rsidRDefault="00A204F2" w:rsidP="00814968">
      <w:pPr>
        <w:pStyle w:val="berschrift3SP"/>
        <w:rPr>
          <w:lang w:val="fr-FR"/>
        </w:rPr>
      </w:pPr>
      <w:r w:rsidRPr="00234AB0">
        <w:rPr>
          <w:lang w:val="fr-FR"/>
        </w:rPr>
        <w:t>O</w:t>
      </w:r>
      <w:r w:rsidR="000B7728" w:rsidRPr="00234AB0">
        <w:rPr>
          <w:lang w:val="fr-FR"/>
        </w:rPr>
        <w:t>c</w:t>
      </w:r>
      <w:r w:rsidRPr="00234AB0">
        <w:rPr>
          <w:lang w:val="fr-FR"/>
        </w:rPr>
        <w:t>tob</w:t>
      </w:r>
      <w:r w:rsidR="000B7728" w:rsidRPr="00234AB0">
        <w:rPr>
          <w:lang w:val="fr-FR"/>
        </w:rPr>
        <w:t>re</w:t>
      </w:r>
      <w:r w:rsidR="00814968" w:rsidRPr="00234AB0">
        <w:rPr>
          <w:lang w:val="fr-FR"/>
        </w:rPr>
        <w:t xml:space="preserve"> 2017 –</w:t>
      </w:r>
      <w:r w:rsidR="00A5643C" w:rsidRPr="00234AB0">
        <w:rPr>
          <w:lang w:val="fr-FR"/>
        </w:rPr>
        <w:t xml:space="preserve"> </w:t>
      </w:r>
      <w:r w:rsidR="00C8299F" w:rsidRPr="00234AB0">
        <w:rPr>
          <w:lang w:val="fr-FR"/>
        </w:rPr>
        <w:t>Un nouveau capteur vision vient compléter la gamme VISOR</w:t>
      </w:r>
      <w:r w:rsidR="003D4607" w:rsidRPr="00234AB0">
        <w:rPr>
          <w:vertAlign w:val="superscript"/>
          <w:lang w:val="fr-FR"/>
        </w:rPr>
        <w:t>®</w:t>
      </w:r>
      <w:r w:rsidR="00C8299F" w:rsidRPr="00234AB0">
        <w:rPr>
          <w:lang w:val="fr-FR"/>
        </w:rPr>
        <w:t xml:space="preserve"> avec </w:t>
      </w:r>
      <w:r w:rsidR="00D93C85" w:rsidRPr="00234AB0">
        <w:rPr>
          <w:lang w:val="fr-FR"/>
        </w:rPr>
        <w:t xml:space="preserve">le spécialiste </w:t>
      </w:r>
      <w:r w:rsidR="00632B67" w:rsidRPr="00234AB0">
        <w:rPr>
          <w:lang w:val="fr-FR"/>
        </w:rPr>
        <w:t xml:space="preserve">de la </w:t>
      </w:r>
      <w:r w:rsidR="002A78FF" w:rsidRPr="00234AB0">
        <w:rPr>
          <w:lang w:val="fr-FR"/>
        </w:rPr>
        <w:t>robotique. Via un logiciel</w:t>
      </w:r>
      <w:r w:rsidR="000B7728" w:rsidRPr="00234AB0">
        <w:rPr>
          <w:lang w:val="fr-FR"/>
        </w:rPr>
        <w:t xml:space="preserve"> </w:t>
      </w:r>
      <w:proofErr w:type="spellStart"/>
      <w:r w:rsidR="000B7728" w:rsidRPr="00234AB0">
        <w:rPr>
          <w:lang w:val="fr-FR"/>
        </w:rPr>
        <w:t>URCap</w:t>
      </w:r>
      <w:proofErr w:type="spellEnd"/>
      <w:r w:rsidR="000B7728" w:rsidRPr="00234AB0">
        <w:rPr>
          <w:lang w:val="fr-FR"/>
        </w:rPr>
        <w:t xml:space="preserve">, le nouveau capteur </w:t>
      </w:r>
      <w:r w:rsidR="00915021" w:rsidRPr="00234AB0">
        <w:rPr>
          <w:lang w:val="fr-FR"/>
        </w:rPr>
        <w:t>VISOR</w:t>
      </w:r>
      <w:r w:rsidR="00915021" w:rsidRPr="00234AB0">
        <w:rPr>
          <w:vertAlign w:val="superscript"/>
          <w:lang w:val="fr-FR"/>
        </w:rPr>
        <w:t>®</w:t>
      </w:r>
      <w:r w:rsidR="00915021" w:rsidRPr="00234AB0">
        <w:rPr>
          <w:lang w:val="fr-FR"/>
        </w:rPr>
        <w:t xml:space="preserve"> </w:t>
      </w:r>
      <w:proofErr w:type="spellStart"/>
      <w:r w:rsidR="00915021" w:rsidRPr="00234AB0">
        <w:rPr>
          <w:lang w:val="fr-FR"/>
        </w:rPr>
        <w:t>Robotic</w:t>
      </w:r>
      <w:proofErr w:type="spellEnd"/>
      <w:r w:rsidR="00915021" w:rsidRPr="00234AB0">
        <w:rPr>
          <w:lang w:val="fr-FR"/>
        </w:rPr>
        <w:t xml:space="preserve"> </w:t>
      </w:r>
      <w:r w:rsidR="000B7728" w:rsidRPr="00234AB0">
        <w:rPr>
          <w:lang w:val="fr-FR"/>
        </w:rPr>
        <w:t>permet une communication direc</w:t>
      </w:r>
      <w:r w:rsidR="00D93C85" w:rsidRPr="00234AB0">
        <w:rPr>
          <w:lang w:val="fr-FR"/>
        </w:rPr>
        <w:t>te avec des robots UR. Celle-ci</w:t>
      </w:r>
      <w:r w:rsidR="000B7728" w:rsidRPr="00234AB0">
        <w:rPr>
          <w:lang w:val="fr-FR"/>
        </w:rPr>
        <w:t xml:space="preserve"> </w:t>
      </w:r>
      <w:r w:rsidR="00234AB0" w:rsidRPr="00234AB0">
        <w:rPr>
          <w:lang w:val="fr-FR"/>
        </w:rPr>
        <w:t>offre</w:t>
      </w:r>
      <w:r w:rsidR="00C8299F" w:rsidRPr="00234AB0">
        <w:rPr>
          <w:lang w:val="fr-FR"/>
        </w:rPr>
        <w:t xml:space="preserve"> </w:t>
      </w:r>
      <w:r w:rsidR="000B7728" w:rsidRPr="00234AB0">
        <w:rPr>
          <w:lang w:val="fr-FR"/>
        </w:rPr>
        <w:t xml:space="preserve">une </w:t>
      </w:r>
      <w:r w:rsidR="00D93C85" w:rsidRPr="00234AB0">
        <w:rPr>
          <w:lang w:val="fr-FR"/>
        </w:rPr>
        <w:t xml:space="preserve">solution </w:t>
      </w:r>
      <w:r w:rsidR="002A78FF" w:rsidRPr="00234AB0">
        <w:rPr>
          <w:lang w:val="fr-FR"/>
        </w:rPr>
        <w:t xml:space="preserve">simple et rapide </w:t>
      </w:r>
      <w:r w:rsidR="00D93C85" w:rsidRPr="00234AB0">
        <w:rPr>
          <w:lang w:val="fr-FR"/>
        </w:rPr>
        <w:t xml:space="preserve">pour l’automatisation d’un robot avec de la vision </w:t>
      </w:r>
      <w:r w:rsidR="00632B67" w:rsidRPr="00234AB0">
        <w:rPr>
          <w:lang w:val="fr-FR"/>
        </w:rPr>
        <w:t xml:space="preserve">dans </w:t>
      </w:r>
      <w:r w:rsidR="00D93C85" w:rsidRPr="00234AB0">
        <w:rPr>
          <w:lang w:val="fr-FR"/>
        </w:rPr>
        <w:t xml:space="preserve">des applications telles que le </w:t>
      </w:r>
      <w:proofErr w:type="spellStart"/>
      <w:r w:rsidR="00D93C85" w:rsidRPr="00234AB0">
        <w:rPr>
          <w:lang w:val="fr-FR"/>
        </w:rPr>
        <w:t>Pick&amp;Place</w:t>
      </w:r>
      <w:proofErr w:type="spellEnd"/>
      <w:r w:rsidR="00D93C85" w:rsidRPr="00234AB0">
        <w:rPr>
          <w:lang w:val="fr-FR"/>
        </w:rPr>
        <w:t xml:space="preserve">. </w:t>
      </w:r>
    </w:p>
    <w:p w:rsidR="000B7728" w:rsidRPr="00234AB0" w:rsidRDefault="00A5509A" w:rsidP="00814968">
      <w:pPr>
        <w:pStyle w:val="berschrift3SP"/>
        <w:rPr>
          <w:lang w:val="fr-FR"/>
        </w:rPr>
      </w:pPr>
      <w:r w:rsidRPr="00234AB0">
        <w:rPr>
          <w:lang w:val="fr-FR"/>
        </w:rPr>
        <w:t>C</w:t>
      </w:r>
      <w:r w:rsidR="000B7728" w:rsidRPr="00234AB0">
        <w:rPr>
          <w:lang w:val="fr-FR"/>
        </w:rPr>
        <w:t>e capteur sera exposé au Salon industriel SPS IPC Drives du 28 au 30 novembre 2017 pour la première fois.</w:t>
      </w:r>
    </w:p>
    <w:p w:rsidR="001737C3" w:rsidRPr="00234AB0" w:rsidRDefault="00621EBB" w:rsidP="001737C3">
      <w:pPr>
        <w:rPr>
          <w:lang w:val="fr-FR"/>
        </w:rPr>
      </w:pPr>
      <w:r w:rsidRPr="00234AB0">
        <w:rPr>
          <w:noProof/>
        </w:rPr>
        <w:drawing>
          <wp:inline distT="0" distB="0" distL="0" distR="0" wp14:anchorId="2217219E" wp14:editId="50000E5B">
            <wp:extent cx="5220335" cy="3525520"/>
            <wp:effectExtent l="0" t="0" r="0" b="0"/>
            <wp:docPr id="11" name="Grafi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20335" cy="352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4F2" w:rsidRPr="00234AB0" w:rsidRDefault="00A204F2" w:rsidP="00814968">
      <w:pPr>
        <w:autoSpaceDE w:val="0"/>
        <w:autoSpaceDN w:val="0"/>
        <w:adjustRightInd w:val="0"/>
        <w:spacing w:after="0" w:line="280" w:lineRule="atLeast"/>
        <w:rPr>
          <w:rFonts w:ascii="Times" w:hAnsi="Times" w:cs="Times"/>
          <w:color w:val="000000"/>
          <w:sz w:val="24"/>
          <w:szCs w:val="24"/>
          <w:lang w:val="fr-FR"/>
        </w:rPr>
      </w:pPr>
    </w:p>
    <w:p w:rsidR="000B7728" w:rsidRPr="00234AB0" w:rsidRDefault="000B7728" w:rsidP="00814968">
      <w:pPr>
        <w:pStyle w:val="BildunterschriftSP"/>
        <w:rPr>
          <w:lang w:val="fr-FR"/>
        </w:rPr>
      </w:pPr>
      <w:r w:rsidRPr="00234AB0">
        <w:rPr>
          <w:lang w:val="fr-FR"/>
        </w:rPr>
        <w:t>Image</w:t>
      </w:r>
      <w:r w:rsidR="007B7E31" w:rsidRPr="00234AB0">
        <w:rPr>
          <w:lang w:val="fr-FR"/>
        </w:rPr>
        <w:t xml:space="preserve"> 1: </w:t>
      </w:r>
      <w:r w:rsidRPr="00234AB0">
        <w:rPr>
          <w:lang w:val="fr-FR"/>
        </w:rPr>
        <w:t>Le</w:t>
      </w:r>
      <w:r w:rsidR="00237663" w:rsidRPr="00234AB0">
        <w:rPr>
          <w:lang w:val="fr-FR"/>
        </w:rPr>
        <w:t xml:space="preserve"> VISOR</w:t>
      </w:r>
      <w:r w:rsidR="00237663" w:rsidRPr="00234AB0">
        <w:rPr>
          <w:vertAlign w:val="superscript"/>
          <w:lang w:val="fr-FR"/>
        </w:rPr>
        <w:t>®</w:t>
      </w:r>
      <w:r w:rsidR="00237663" w:rsidRPr="00234AB0">
        <w:rPr>
          <w:lang w:val="fr-FR"/>
        </w:rPr>
        <w:t xml:space="preserve"> </w:t>
      </w:r>
      <w:proofErr w:type="spellStart"/>
      <w:r w:rsidR="00237663" w:rsidRPr="00234AB0">
        <w:rPr>
          <w:lang w:val="fr-FR"/>
        </w:rPr>
        <w:t>Robotic</w:t>
      </w:r>
      <w:proofErr w:type="spellEnd"/>
      <w:r w:rsidR="00237663" w:rsidRPr="00234AB0">
        <w:rPr>
          <w:lang w:val="fr-FR"/>
        </w:rPr>
        <w:t xml:space="preserve"> </w:t>
      </w:r>
      <w:r w:rsidR="002A78FF" w:rsidRPr="00234AB0">
        <w:rPr>
          <w:lang w:val="fr-FR"/>
        </w:rPr>
        <w:t>fourni</w:t>
      </w:r>
      <w:r w:rsidR="00466E86">
        <w:rPr>
          <w:lang w:val="fr-FR"/>
        </w:rPr>
        <w:t>t</w:t>
      </w:r>
      <w:r w:rsidRPr="00234AB0">
        <w:rPr>
          <w:lang w:val="fr-FR"/>
        </w:rPr>
        <w:t xml:space="preserve"> au robot toutes les </w:t>
      </w:r>
      <w:r w:rsidR="002A78FF" w:rsidRPr="00234AB0">
        <w:rPr>
          <w:lang w:val="fr-FR"/>
        </w:rPr>
        <w:t>coor</w:t>
      </w:r>
      <w:r w:rsidR="00C36B28" w:rsidRPr="00234AB0">
        <w:rPr>
          <w:lang w:val="fr-FR"/>
        </w:rPr>
        <w:t>données</w:t>
      </w:r>
      <w:r w:rsidR="002A78FF" w:rsidRPr="00234AB0">
        <w:rPr>
          <w:lang w:val="fr-FR"/>
        </w:rPr>
        <w:t xml:space="preserve"> dans son repère</w:t>
      </w:r>
      <w:r w:rsidRPr="00234AB0">
        <w:rPr>
          <w:lang w:val="fr-FR"/>
        </w:rPr>
        <w:t>. Dans le logiciel de configuration, on peut configu</w:t>
      </w:r>
      <w:r w:rsidR="002A78FF" w:rsidRPr="00234AB0">
        <w:rPr>
          <w:lang w:val="fr-FR"/>
        </w:rPr>
        <w:t>rer des applications robotiques</w:t>
      </w:r>
      <w:r w:rsidRPr="00234AB0">
        <w:rPr>
          <w:lang w:val="fr-FR"/>
        </w:rPr>
        <w:t xml:space="preserve"> en 2 D de manière simple et </w:t>
      </w:r>
      <w:r w:rsidR="00234AB0" w:rsidRPr="00234AB0">
        <w:rPr>
          <w:lang w:val="fr-FR"/>
        </w:rPr>
        <w:t>intuitive</w:t>
      </w:r>
      <w:r w:rsidRPr="00234AB0">
        <w:rPr>
          <w:lang w:val="fr-FR"/>
        </w:rPr>
        <w:t>.</w:t>
      </w:r>
    </w:p>
    <w:p w:rsidR="004B5EDE" w:rsidRPr="00234AB0" w:rsidRDefault="003E73A0" w:rsidP="00915021">
      <w:pPr>
        <w:rPr>
          <w:lang w:val="fr-FR"/>
        </w:rPr>
      </w:pPr>
      <w:r w:rsidRPr="00234AB0">
        <w:rPr>
          <w:lang w:val="fr-FR"/>
        </w:rPr>
        <w:t>S</w:t>
      </w:r>
      <w:r w:rsidR="004B5EDE" w:rsidRPr="00234AB0">
        <w:rPr>
          <w:lang w:val="fr-FR"/>
        </w:rPr>
        <w:t xml:space="preserve">ur </w:t>
      </w:r>
      <w:r w:rsidR="00110C86" w:rsidRPr="00234AB0">
        <w:rPr>
          <w:lang w:val="fr-FR"/>
        </w:rPr>
        <w:t>les lignes de production</w:t>
      </w:r>
      <w:r w:rsidRPr="00234AB0">
        <w:rPr>
          <w:lang w:val="fr-FR"/>
        </w:rPr>
        <w:t>,</w:t>
      </w:r>
      <w:r w:rsidR="00110C86" w:rsidRPr="00234AB0">
        <w:rPr>
          <w:lang w:val="fr-FR"/>
        </w:rPr>
        <w:t xml:space="preserve"> les robots viennent </w:t>
      </w:r>
      <w:r w:rsidR="00FA10AA" w:rsidRPr="00234AB0">
        <w:rPr>
          <w:lang w:val="fr-FR"/>
        </w:rPr>
        <w:t xml:space="preserve">de plus en plus </w:t>
      </w:r>
      <w:r w:rsidR="00234AB0" w:rsidRPr="00234AB0">
        <w:rPr>
          <w:lang w:val="fr-FR"/>
        </w:rPr>
        <w:t>souvent</w:t>
      </w:r>
      <w:r w:rsidR="00FA10AA" w:rsidRPr="00234AB0">
        <w:rPr>
          <w:lang w:val="fr-FR"/>
        </w:rPr>
        <w:t xml:space="preserve"> </w:t>
      </w:r>
      <w:r w:rsidR="00110C86" w:rsidRPr="00234AB0">
        <w:rPr>
          <w:lang w:val="fr-FR"/>
        </w:rPr>
        <w:t xml:space="preserve">aider les opérateurs </w:t>
      </w:r>
      <w:r w:rsidR="004B5EDE" w:rsidRPr="00234AB0">
        <w:rPr>
          <w:lang w:val="fr-FR"/>
        </w:rPr>
        <w:t xml:space="preserve">sur </w:t>
      </w:r>
      <w:r w:rsidR="00B945C7" w:rsidRPr="00234AB0">
        <w:rPr>
          <w:lang w:val="fr-FR"/>
        </w:rPr>
        <w:t>des t</w:t>
      </w:r>
      <w:r w:rsidR="00110C86" w:rsidRPr="00234AB0">
        <w:rPr>
          <w:lang w:val="fr-FR"/>
        </w:rPr>
        <w:t>aches</w:t>
      </w:r>
      <w:r w:rsidR="00B945C7" w:rsidRPr="00234AB0">
        <w:rPr>
          <w:lang w:val="fr-FR"/>
        </w:rPr>
        <w:t xml:space="preserve"> bien </w:t>
      </w:r>
      <w:r w:rsidR="00234AB0" w:rsidRPr="00234AB0">
        <w:rPr>
          <w:lang w:val="fr-FR"/>
        </w:rPr>
        <w:t>définies</w:t>
      </w:r>
      <w:r w:rsidR="00110C86" w:rsidRPr="00234AB0">
        <w:rPr>
          <w:lang w:val="fr-FR"/>
        </w:rPr>
        <w:t>.</w:t>
      </w:r>
      <w:r w:rsidR="000B66A5" w:rsidRPr="00234AB0">
        <w:rPr>
          <w:lang w:val="fr-FR"/>
        </w:rPr>
        <w:t xml:space="preserve"> </w:t>
      </w:r>
      <w:r w:rsidR="004B5EDE" w:rsidRPr="00234AB0">
        <w:rPr>
          <w:lang w:val="fr-FR"/>
        </w:rPr>
        <w:t xml:space="preserve">Pour pouvoir travailler de manière </w:t>
      </w:r>
      <w:r w:rsidR="00234AB0" w:rsidRPr="00234AB0">
        <w:rPr>
          <w:lang w:val="fr-FR"/>
        </w:rPr>
        <w:t>répétable</w:t>
      </w:r>
      <w:r w:rsidR="004B5EDE" w:rsidRPr="00234AB0">
        <w:rPr>
          <w:lang w:val="fr-FR"/>
        </w:rPr>
        <w:t xml:space="preserve"> </w:t>
      </w:r>
      <w:r w:rsidR="00FA10AA" w:rsidRPr="00234AB0">
        <w:rPr>
          <w:lang w:val="fr-FR"/>
        </w:rPr>
        <w:t xml:space="preserve">même </w:t>
      </w:r>
      <w:r w:rsidR="004B5EDE" w:rsidRPr="00234AB0">
        <w:rPr>
          <w:lang w:val="fr-FR"/>
        </w:rPr>
        <w:t xml:space="preserve">sur des objets de formes différentes, le robot </w:t>
      </w:r>
      <w:r w:rsidR="00234AB0" w:rsidRPr="00234AB0">
        <w:rPr>
          <w:lang w:val="fr-FR"/>
        </w:rPr>
        <w:t>a</w:t>
      </w:r>
      <w:r w:rsidR="004B5EDE" w:rsidRPr="00234AB0">
        <w:rPr>
          <w:lang w:val="fr-FR"/>
        </w:rPr>
        <w:t xml:space="preserve"> besoin de coordonnées fiables </w:t>
      </w:r>
      <w:r w:rsidR="00234AB0" w:rsidRPr="00234AB0">
        <w:rPr>
          <w:lang w:val="fr-FR"/>
        </w:rPr>
        <w:t>quel</w:t>
      </w:r>
      <w:r w:rsidR="00466E86">
        <w:rPr>
          <w:lang w:val="fr-FR"/>
        </w:rPr>
        <w:t>le</w:t>
      </w:r>
      <w:r w:rsidR="00234AB0" w:rsidRPr="00234AB0">
        <w:rPr>
          <w:lang w:val="fr-FR"/>
        </w:rPr>
        <w:t xml:space="preserve"> que</w:t>
      </w:r>
      <w:r w:rsidR="004B5EDE" w:rsidRPr="00234AB0">
        <w:rPr>
          <w:lang w:val="fr-FR"/>
        </w:rPr>
        <w:t xml:space="preserve"> soit sa position et </w:t>
      </w:r>
      <w:r w:rsidR="004B5EDE" w:rsidRPr="00234AB0">
        <w:rPr>
          <w:lang w:val="fr-FR"/>
        </w:rPr>
        <w:lastRenderedPageBreak/>
        <w:t xml:space="preserve">dans un </w:t>
      </w:r>
      <w:r w:rsidR="00234AB0" w:rsidRPr="00234AB0">
        <w:rPr>
          <w:lang w:val="fr-FR"/>
        </w:rPr>
        <w:t>langage</w:t>
      </w:r>
      <w:r w:rsidR="00C36B28" w:rsidRPr="00234AB0">
        <w:rPr>
          <w:lang w:val="fr-FR"/>
        </w:rPr>
        <w:t xml:space="preserve"> commun</w:t>
      </w:r>
      <w:r w:rsidR="004B5EDE" w:rsidRPr="00234AB0">
        <w:rPr>
          <w:lang w:val="fr-FR"/>
        </w:rPr>
        <w:t>.</w:t>
      </w:r>
    </w:p>
    <w:p w:rsidR="00253878" w:rsidRPr="00234AB0" w:rsidRDefault="004B5EDE" w:rsidP="00915021">
      <w:pPr>
        <w:rPr>
          <w:lang w:val="fr-FR"/>
        </w:rPr>
      </w:pPr>
      <w:r w:rsidRPr="00234AB0">
        <w:rPr>
          <w:lang w:val="fr-FR"/>
        </w:rPr>
        <w:t xml:space="preserve">Le plan image de la </w:t>
      </w:r>
      <w:r w:rsidR="00FA10AA" w:rsidRPr="00234AB0">
        <w:rPr>
          <w:lang w:val="fr-FR"/>
        </w:rPr>
        <w:t xml:space="preserve">vision </w:t>
      </w:r>
      <w:r w:rsidRPr="00234AB0">
        <w:rPr>
          <w:lang w:val="fr-FR"/>
        </w:rPr>
        <w:t>et celui du robot ne sont jamais les mêmes</w:t>
      </w:r>
      <w:r w:rsidR="00C36B28" w:rsidRPr="00234AB0">
        <w:rPr>
          <w:lang w:val="fr-FR"/>
        </w:rPr>
        <w:t>.</w:t>
      </w:r>
      <w:r w:rsidRPr="00234AB0">
        <w:rPr>
          <w:lang w:val="fr-FR"/>
        </w:rPr>
        <w:t xml:space="preserve"> </w:t>
      </w:r>
      <w:r w:rsidR="00C36B28" w:rsidRPr="00234AB0">
        <w:rPr>
          <w:lang w:val="fr-FR"/>
        </w:rPr>
        <w:t>L</w:t>
      </w:r>
      <w:r w:rsidRPr="00234AB0">
        <w:rPr>
          <w:lang w:val="fr-FR"/>
        </w:rPr>
        <w:t>e VISOR</w:t>
      </w:r>
      <w:r w:rsidR="003D4607" w:rsidRPr="00234AB0">
        <w:rPr>
          <w:vertAlign w:val="superscript"/>
          <w:lang w:val="fr-FR"/>
        </w:rPr>
        <w:t>®</w:t>
      </w:r>
      <w:r w:rsidRPr="00234AB0">
        <w:rPr>
          <w:lang w:val="fr-FR"/>
        </w:rPr>
        <w:t xml:space="preserve"> </w:t>
      </w:r>
      <w:proofErr w:type="spellStart"/>
      <w:r w:rsidRPr="00234AB0">
        <w:rPr>
          <w:lang w:val="fr-FR"/>
        </w:rPr>
        <w:t>Robotic</w:t>
      </w:r>
      <w:proofErr w:type="spellEnd"/>
      <w:r w:rsidRPr="00234AB0">
        <w:rPr>
          <w:lang w:val="fr-FR"/>
        </w:rPr>
        <w:t xml:space="preserve"> </w:t>
      </w:r>
      <w:r w:rsidR="00C36B28" w:rsidRPr="00234AB0">
        <w:rPr>
          <w:lang w:val="fr-FR"/>
        </w:rPr>
        <w:t xml:space="preserve">lui, </w:t>
      </w:r>
      <w:r w:rsidRPr="00234AB0">
        <w:rPr>
          <w:lang w:val="fr-FR"/>
        </w:rPr>
        <w:t>s’adapte parfaitement et envoi</w:t>
      </w:r>
      <w:r w:rsidR="00466E86">
        <w:rPr>
          <w:lang w:val="fr-FR"/>
        </w:rPr>
        <w:t>e</w:t>
      </w:r>
      <w:r w:rsidRPr="00234AB0">
        <w:rPr>
          <w:lang w:val="fr-FR"/>
        </w:rPr>
        <w:t xml:space="preserve"> des coordonnées </w:t>
      </w:r>
      <w:r w:rsidR="00FA10AA" w:rsidRPr="00234AB0">
        <w:rPr>
          <w:lang w:val="fr-FR"/>
        </w:rPr>
        <w:t>au robot</w:t>
      </w:r>
      <w:r w:rsidR="00C36B28" w:rsidRPr="00234AB0">
        <w:rPr>
          <w:lang w:val="fr-FR"/>
        </w:rPr>
        <w:t>,</w:t>
      </w:r>
      <w:r w:rsidR="00FA10AA" w:rsidRPr="00234AB0">
        <w:rPr>
          <w:lang w:val="fr-FR"/>
        </w:rPr>
        <w:t xml:space="preserve"> directement dans son plan</w:t>
      </w:r>
      <w:r w:rsidR="00C36B28" w:rsidRPr="00234AB0">
        <w:rPr>
          <w:lang w:val="fr-FR"/>
        </w:rPr>
        <w:t>,</w:t>
      </w:r>
      <w:r w:rsidR="00FA10AA" w:rsidRPr="00234AB0">
        <w:rPr>
          <w:lang w:val="fr-FR"/>
        </w:rPr>
        <w:t xml:space="preserve"> afin d’ê</w:t>
      </w:r>
      <w:r w:rsidR="00C36B28" w:rsidRPr="00234AB0">
        <w:rPr>
          <w:lang w:val="fr-FR"/>
        </w:rPr>
        <w:t>tr</w:t>
      </w:r>
      <w:r w:rsidR="00FA10AA" w:rsidRPr="00234AB0">
        <w:rPr>
          <w:lang w:val="fr-FR"/>
        </w:rPr>
        <w:t>e e</w:t>
      </w:r>
      <w:r w:rsidR="00C36B28" w:rsidRPr="00234AB0">
        <w:rPr>
          <w:lang w:val="fr-FR"/>
        </w:rPr>
        <w:t>x</w:t>
      </w:r>
      <w:r w:rsidR="00FA10AA" w:rsidRPr="00234AB0">
        <w:rPr>
          <w:lang w:val="fr-FR"/>
        </w:rPr>
        <w:t xml:space="preserve">ploités sans </w:t>
      </w:r>
      <w:r w:rsidR="00C36B28" w:rsidRPr="00234AB0">
        <w:rPr>
          <w:lang w:val="fr-FR"/>
        </w:rPr>
        <w:t>opérations</w:t>
      </w:r>
      <w:r w:rsidR="00FA10AA" w:rsidRPr="00234AB0">
        <w:rPr>
          <w:lang w:val="fr-FR"/>
        </w:rPr>
        <w:t xml:space="preserve"> </w:t>
      </w:r>
      <w:r w:rsidR="00234AB0" w:rsidRPr="00234AB0">
        <w:rPr>
          <w:lang w:val="fr-FR"/>
        </w:rPr>
        <w:t>supplémentaire</w:t>
      </w:r>
      <w:r w:rsidR="00FA10AA" w:rsidRPr="00234AB0">
        <w:rPr>
          <w:lang w:val="fr-FR"/>
        </w:rPr>
        <w:t xml:space="preserve">. </w:t>
      </w:r>
      <w:r w:rsidR="00253878" w:rsidRPr="00234AB0">
        <w:rPr>
          <w:lang w:val="fr-FR"/>
        </w:rPr>
        <w:t xml:space="preserve">C’est le </w:t>
      </w:r>
      <w:r w:rsidR="003D4607" w:rsidRPr="00234AB0">
        <w:rPr>
          <w:lang w:val="fr-FR"/>
        </w:rPr>
        <w:t>VISOR</w:t>
      </w:r>
      <w:r w:rsidR="003D4607" w:rsidRPr="00234AB0">
        <w:rPr>
          <w:vertAlign w:val="superscript"/>
          <w:lang w:val="fr-FR"/>
        </w:rPr>
        <w:t>®</w:t>
      </w:r>
      <w:r w:rsidR="003D4607">
        <w:rPr>
          <w:vertAlign w:val="superscript"/>
          <w:lang w:val="fr-FR"/>
        </w:rPr>
        <w:t xml:space="preserve"> </w:t>
      </w:r>
      <w:r w:rsidR="00253878" w:rsidRPr="00234AB0">
        <w:rPr>
          <w:lang w:val="fr-FR"/>
        </w:rPr>
        <w:t xml:space="preserve">qui </w:t>
      </w:r>
      <w:r w:rsidR="00C36B28" w:rsidRPr="00234AB0">
        <w:rPr>
          <w:lang w:val="fr-FR"/>
        </w:rPr>
        <w:t>travaille dans le repère</w:t>
      </w:r>
      <w:r w:rsidR="00253878" w:rsidRPr="00234AB0">
        <w:rPr>
          <w:lang w:val="fr-FR"/>
        </w:rPr>
        <w:t xml:space="preserve"> du robot, </w:t>
      </w:r>
      <w:r w:rsidR="00234AB0" w:rsidRPr="00234AB0">
        <w:rPr>
          <w:lang w:val="fr-FR"/>
        </w:rPr>
        <w:t>grâce</w:t>
      </w:r>
      <w:r w:rsidR="00253878" w:rsidRPr="00234AB0">
        <w:rPr>
          <w:lang w:val="fr-FR"/>
        </w:rPr>
        <w:t xml:space="preserve"> à une calibration par point ou sous forme d’apprentissage d’une plaque de calibration. </w:t>
      </w:r>
    </w:p>
    <w:p w:rsidR="005E0130" w:rsidRPr="00234AB0" w:rsidRDefault="005E0130" w:rsidP="00915021">
      <w:pPr>
        <w:rPr>
          <w:lang w:val="fr-FR"/>
        </w:rPr>
      </w:pPr>
      <w:r w:rsidRPr="00234AB0">
        <w:rPr>
          <w:lang w:val="fr-FR"/>
        </w:rPr>
        <w:t xml:space="preserve">Les fonctions comme la correction </w:t>
      </w:r>
      <w:r w:rsidR="002A78FF" w:rsidRPr="00234AB0">
        <w:rPr>
          <w:lang w:val="fr-FR"/>
        </w:rPr>
        <w:t>du Z</w:t>
      </w:r>
      <w:r w:rsidRPr="00234AB0">
        <w:rPr>
          <w:lang w:val="fr-FR"/>
        </w:rPr>
        <w:t xml:space="preserve">, </w:t>
      </w:r>
      <w:r w:rsidR="002A78FF" w:rsidRPr="00234AB0">
        <w:rPr>
          <w:lang w:val="fr-FR"/>
        </w:rPr>
        <w:t>la modification rapide</w:t>
      </w:r>
      <w:r w:rsidRPr="00234AB0">
        <w:rPr>
          <w:lang w:val="fr-FR"/>
        </w:rPr>
        <w:t xml:space="preserve"> du point de </w:t>
      </w:r>
      <w:r w:rsidR="002A78FF" w:rsidRPr="00234AB0">
        <w:rPr>
          <w:lang w:val="fr-FR"/>
        </w:rPr>
        <w:t>prise</w:t>
      </w:r>
      <w:r w:rsidRPr="00234AB0">
        <w:rPr>
          <w:lang w:val="fr-FR"/>
        </w:rPr>
        <w:t xml:space="preserve"> ainsi que le contrôle de l’espace </w:t>
      </w:r>
      <w:r w:rsidR="004E0311" w:rsidRPr="00234AB0">
        <w:rPr>
          <w:lang w:val="fr-FR"/>
        </w:rPr>
        <w:t>li</w:t>
      </w:r>
      <w:r w:rsidR="00FA10AA" w:rsidRPr="00234AB0">
        <w:rPr>
          <w:lang w:val="fr-FR"/>
        </w:rPr>
        <w:t xml:space="preserve">bre autour de l’objet à </w:t>
      </w:r>
      <w:r w:rsidR="003E73A0" w:rsidRPr="00234AB0">
        <w:rPr>
          <w:lang w:val="fr-FR"/>
        </w:rPr>
        <w:t xml:space="preserve">saisir </w:t>
      </w:r>
      <w:r w:rsidR="00FA10AA" w:rsidRPr="00234AB0">
        <w:rPr>
          <w:lang w:val="fr-FR"/>
        </w:rPr>
        <w:t xml:space="preserve">restent </w:t>
      </w:r>
      <w:r w:rsidR="003E73A0" w:rsidRPr="00234AB0">
        <w:rPr>
          <w:lang w:val="fr-FR"/>
        </w:rPr>
        <w:t>simples et intuitives</w:t>
      </w:r>
      <w:r w:rsidR="004E0311" w:rsidRPr="00234AB0">
        <w:rPr>
          <w:lang w:val="fr-FR"/>
        </w:rPr>
        <w:t>.</w:t>
      </w:r>
      <w:r w:rsidR="002A78FF" w:rsidRPr="00234AB0">
        <w:rPr>
          <w:lang w:val="fr-FR"/>
        </w:rPr>
        <w:t xml:space="preserve"> </w:t>
      </w:r>
    </w:p>
    <w:p w:rsidR="006B3CC3" w:rsidRPr="00234AB0" w:rsidRDefault="005E0130" w:rsidP="00915021">
      <w:pPr>
        <w:rPr>
          <w:lang w:val="fr-FR"/>
        </w:rPr>
      </w:pPr>
      <w:r w:rsidRPr="00234AB0">
        <w:rPr>
          <w:lang w:val="fr-FR"/>
        </w:rPr>
        <w:t>De plus, on dispose pour le V</w:t>
      </w:r>
      <w:r w:rsidR="00AB1FD5" w:rsidRPr="00234AB0">
        <w:rPr>
          <w:lang w:val="fr-FR"/>
        </w:rPr>
        <w:t>ISOR</w:t>
      </w:r>
      <w:r w:rsidR="00AB1FD5" w:rsidRPr="00234AB0">
        <w:rPr>
          <w:vertAlign w:val="superscript"/>
          <w:lang w:val="fr-FR"/>
        </w:rPr>
        <w:t>®</w:t>
      </w:r>
      <w:r w:rsidR="00AB1FD5" w:rsidRPr="00234AB0">
        <w:rPr>
          <w:lang w:val="fr-FR"/>
        </w:rPr>
        <w:t xml:space="preserve"> </w:t>
      </w:r>
      <w:proofErr w:type="spellStart"/>
      <w:r w:rsidR="00AB1FD5" w:rsidRPr="00234AB0">
        <w:rPr>
          <w:lang w:val="fr-FR"/>
        </w:rPr>
        <w:t>Robotic</w:t>
      </w:r>
      <w:proofErr w:type="spellEnd"/>
      <w:r w:rsidR="009E1E49" w:rsidRPr="00234AB0">
        <w:rPr>
          <w:lang w:val="fr-FR"/>
        </w:rPr>
        <w:t xml:space="preserve"> </w:t>
      </w:r>
      <w:r w:rsidRPr="00234AB0">
        <w:rPr>
          <w:lang w:val="fr-FR"/>
        </w:rPr>
        <w:t xml:space="preserve">d’un logiciel complet </w:t>
      </w:r>
      <w:proofErr w:type="spellStart"/>
      <w:r w:rsidR="00AB1FD5" w:rsidRPr="00234AB0">
        <w:rPr>
          <w:lang w:val="fr-FR"/>
        </w:rPr>
        <w:t>URCap</w:t>
      </w:r>
      <w:proofErr w:type="spellEnd"/>
      <w:r w:rsidRPr="00234AB0">
        <w:rPr>
          <w:lang w:val="fr-FR"/>
        </w:rPr>
        <w:t xml:space="preserve"> qui permet un échange direct de données av</w:t>
      </w:r>
      <w:r w:rsidR="004E0311" w:rsidRPr="00234AB0">
        <w:rPr>
          <w:lang w:val="fr-FR"/>
        </w:rPr>
        <w:t xml:space="preserve">ec </w:t>
      </w:r>
      <w:r w:rsidR="00234AB0" w:rsidRPr="00234AB0">
        <w:rPr>
          <w:lang w:val="fr-FR"/>
        </w:rPr>
        <w:t>les robots</w:t>
      </w:r>
      <w:r w:rsidR="004E0311" w:rsidRPr="00234AB0">
        <w:rPr>
          <w:lang w:val="fr-FR"/>
        </w:rPr>
        <w:t xml:space="preserve"> du fabric</w:t>
      </w:r>
      <w:r w:rsidRPr="00234AB0">
        <w:rPr>
          <w:lang w:val="fr-FR"/>
        </w:rPr>
        <w:t>ant</w:t>
      </w:r>
      <w:r w:rsidR="00AB1FD5" w:rsidRPr="00234AB0">
        <w:rPr>
          <w:lang w:val="fr-FR"/>
        </w:rPr>
        <w:t xml:space="preserve"> Universal Robots</w:t>
      </w:r>
      <w:r w:rsidR="00576913" w:rsidRPr="00234AB0">
        <w:rPr>
          <w:lang w:val="fr-FR"/>
        </w:rPr>
        <w:t xml:space="preserve"> (UR)</w:t>
      </w:r>
      <w:r w:rsidR="00AB1FD5" w:rsidRPr="00234AB0">
        <w:rPr>
          <w:lang w:val="fr-FR"/>
        </w:rPr>
        <w:t xml:space="preserve"> </w:t>
      </w:r>
      <w:r w:rsidR="006B3CC3" w:rsidRPr="00234AB0">
        <w:rPr>
          <w:lang w:val="fr-FR"/>
        </w:rPr>
        <w:t>et donc d</w:t>
      </w:r>
      <w:r w:rsidRPr="00234AB0">
        <w:rPr>
          <w:lang w:val="fr-FR"/>
        </w:rPr>
        <w:t xml:space="preserve">’une communication encore plus confortable. </w:t>
      </w:r>
      <w:r w:rsidR="006B3CC3" w:rsidRPr="00234AB0">
        <w:rPr>
          <w:lang w:val="fr-FR"/>
        </w:rPr>
        <w:t>On y</w:t>
      </w:r>
      <w:r w:rsidR="00C36B28" w:rsidRPr="00234AB0">
        <w:rPr>
          <w:lang w:val="fr-FR"/>
        </w:rPr>
        <w:t xml:space="preserve"> retrouve aussi, l’affichage </w:t>
      </w:r>
      <w:r w:rsidRPr="00234AB0">
        <w:rPr>
          <w:lang w:val="fr-FR"/>
        </w:rPr>
        <w:t>des images</w:t>
      </w:r>
      <w:r w:rsidR="006B3CC3" w:rsidRPr="00234AB0">
        <w:rPr>
          <w:lang w:val="fr-FR"/>
        </w:rPr>
        <w:t xml:space="preserve">, </w:t>
      </w:r>
      <w:r w:rsidRPr="00234AB0">
        <w:rPr>
          <w:lang w:val="fr-FR"/>
        </w:rPr>
        <w:t xml:space="preserve">la gestion des </w:t>
      </w:r>
      <w:r w:rsidR="006B3CC3" w:rsidRPr="00234AB0">
        <w:rPr>
          <w:lang w:val="fr-FR"/>
        </w:rPr>
        <w:t xml:space="preserve">programmes, </w:t>
      </w:r>
      <w:r w:rsidRPr="00234AB0">
        <w:rPr>
          <w:lang w:val="fr-FR"/>
        </w:rPr>
        <w:t xml:space="preserve">la calibration pour </w:t>
      </w:r>
      <w:r w:rsidR="006B3CC3" w:rsidRPr="00234AB0">
        <w:rPr>
          <w:lang w:val="fr-FR"/>
        </w:rPr>
        <w:t xml:space="preserve">des applications de </w:t>
      </w:r>
      <w:proofErr w:type="spellStart"/>
      <w:r w:rsidRPr="00234AB0">
        <w:rPr>
          <w:lang w:val="fr-FR"/>
        </w:rPr>
        <w:t>Pick</w:t>
      </w:r>
      <w:proofErr w:type="spellEnd"/>
      <w:r w:rsidRPr="00234AB0">
        <w:rPr>
          <w:lang w:val="fr-FR"/>
        </w:rPr>
        <w:t>-and-Pla</w:t>
      </w:r>
      <w:r w:rsidR="00AB1FD5" w:rsidRPr="00234AB0">
        <w:rPr>
          <w:lang w:val="fr-FR"/>
        </w:rPr>
        <w:t xml:space="preserve">ce. </w:t>
      </w:r>
    </w:p>
    <w:p w:rsidR="007B247E" w:rsidRPr="00234AB0" w:rsidRDefault="006B3CC3" w:rsidP="00915021">
      <w:pPr>
        <w:rPr>
          <w:lang w:val="fr-FR"/>
        </w:rPr>
      </w:pPr>
      <w:r w:rsidRPr="00234AB0">
        <w:rPr>
          <w:lang w:val="fr-FR"/>
        </w:rPr>
        <w:t>En plus des coordonnées d’un objet, il est possible d’utiliser des outils de contrôle de forme, de mesure de côtes, d’assemblage …</w:t>
      </w:r>
    </w:p>
    <w:p w:rsidR="007B7E31" w:rsidRPr="00234AB0" w:rsidRDefault="007B7E31" w:rsidP="00915021">
      <w:pPr>
        <w:rPr>
          <w:lang w:val="fr-FR"/>
        </w:rPr>
      </w:pPr>
      <w:r w:rsidRPr="00234AB0">
        <w:rPr>
          <w:noProof/>
        </w:rPr>
        <w:drawing>
          <wp:inline distT="0" distB="0" distL="0" distR="0" wp14:anchorId="77AE1F29" wp14:editId="3876ABD3">
            <wp:extent cx="5219700" cy="3657600"/>
            <wp:effectExtent l="0" t="0" r="0" b="0"/>
            <wp:docPr id="9" name="Grafik 9" descr="F:\Fachabteilungen\Marketing\04_Externe Kommunikation\Pressearbeit\Pressemeldungen_Fachartikel\2017\Presseinfos\10_VISOR_Robotic\Screenshots URCap\Installation Menü_Clea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Fachabteilungen\Marketing\04_Externe Kommunikation\Pressearbeit\Pressemeldungen_Fachartikel\2017\Presseinfos\10_VISOR_Robotic\Screenshots URCap\Installation Menü_Clean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19700" cy="365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B247E" w:rsidRPr="00234AB0" w:rsidRDefault="007B247E" w:rsidP="007B7E31">
      <w:pPr>
        <w:pStyle w:val="BildunterschriftSP"/>
        <w:rPr>
          <w:lang w:val="fr-FR"/>
        </w:rPr>
      </w:pPr>
      <w:r w:rsidRPr="00234AB0">
        <w:rPr>
          <w:lang w:val="fr-FR"/>
        </w:rPr>
        <w:t>Image</w:t>
      </w:r>
      <w:r w:rsidR="007B7E31" w:rsidRPr="00234AB0">
        <w:rPr>
          <w:lang w:val="fr-FR"/>
        </w:rPr>
        <w:t xml:space="preserve"> 2: </w:t>
      </w:r>
      <w:r w:rsidRPr="00234AB0">
        <w:rPr>
          <w:lang w:val="fr-FR"/>
        </w:rPr>
        <w:t xml:space="preserve">Grâce au </w:t>
      </w:r>
      <w:proofErr w:type="spellStart"/>
      <w:r w:rsidRPr="00234AB0">
        <w:rPr>
          <w:lang w:val="fr-FR"/>
        </w:rPr>
        <w:t>URCap</w:t>
      </w:r>
      <w:proofErr w:type="spellEnd"/>
      <w:r w:rsidRPr="00234AB0">
        <w:rPr>
          <w:lang w:val="fr-FR"/>
        </w:rPr>
        <w:t>, le robot peut être connecté très simplement avec le V</w:t>
      </w:r>
      <w:r w:rsidR="008C7FD1" w:rsidRPr="00234AB0">
        <w:rPr>
          <w:lang w:val="fr-FR"/>
        </w:rPr>
        <w:t>ISOR</w:t>
      </w:r>
      <w:r w:rsidR="008C7FD1" w:rsidRPr="00234AB0">
        <w:rPr>
          <w:vertAlign w:val="superscript"/>
          <w:lang w:val="fr-FR"/>
        </w:rPr>
        <w:t>®</w:t>
      </w:r>
      <w:r w:rsidRPr="00234AB0">
        <w:rPr>
          <w:lang w:val="fr-FR"/>
        </w:rPr>
        <w:t xml:space="preserve"> et l’échange de données e</w:t>
      </w:r>
      <w:r w:rsidR="00466E86">
        <w:rPr>
          <w:lang w:val="fr-FR"/>
        </w:rPr>
        <w:t>s</w:t>
      </w:r>
      <w:r w:rsidRPr="00234AB0">
        <w:rPr>
          <w:lang w:val="fr-FR"/>
        </w:rPr>
        <w:t xml:space="preserve">t </w:t>
      </w:r>
      <w:proofErr w:type="gramStart"/>
      <w:r w:rsidRPr="00234AB0">
        <w:rPr>
          <w:lang w:val="fr-FR"/>
        </w:rPr>
        <w:t>considérablement</w:t>
      </w:r>
      <w:proofErr w:type="gramEnd"/>
      <w:r w:rsidRPr="00234AB0">
        <w:rPr>
          <w:lang w:val="fr-FR"/>
        </w:rPr>
        <w:t xml:space="preserve"> </w:t>
      </w:r>
      <w:r w:rsidR="000D019D" w:rsidRPr="00234AB0">
        <w:rPr>
          <w:lang w:val="fr-FR"/>
        </w:rPr>
        <w:t>simplifié</w:t>
      </w:r>
      <w:r w:rsidRPr="00234AB0">
        <w:rPr>
          <w:lang w:val="fr-FR"/>
        </w:rPr>
        <w:t>.</w:t>
      </w:r>
    </w:p>
    <w:p w:rsidR="00AE14C8" w:rsidRPr="00234AB0" w:rsidRDefault="007B247E" w:rsidP="00915021">
      <w:pPr>
        <w:rPr>
          <w:lang w:val="fr-FR"/>
        </w:rPr>
      </w:pPr>
      <w:r w:rsidRPr="00234AB0">
        <w:rPr>
          <w:lang w:val="fr-FR"/>
        </w:rPr>
        <w:t xml:space="preserve">Avec cette panoplie de fonctions et son confort d’utilisation, le </w:t>
      </w:r>
      <w:r w:rsidR="00B246A6" w:rsidRPr="00234AB0">
        <w:rPr>
          <w:lang w:val="fr-FR"/>
        </w:rPr>
        <w:t>VISOR</w:t>
      </w:r>
      <w:r w:rsidR="00B246A6" w:rsidRPr="00234AB0">
        <w:rPr>
          <w:vertAlign w:val="superscript"/>
          <w:lang w:val="fr-FR"/>
        </w:rPr>
        <w:t>®</w:t>
      </w:r>
      <w:r w:rsidR="00B246A6" w:rsidRPr="00234AB0">
        <w:rPr>
          <w:lang w:val="fr-FR"/>
        </w:rPr>
        <w:t xml:space="preserve"> </w:t>
      </w:r>
      <w:proofErr w:type="spellStart"/>
      <w:r w:rsidR="00B246A6" w:rsidRPr="00234AB0">
        <w:rPr>
          <w:lang w:val="fr-FR"/>
        </w:rPr>
        <w:t>Robotic</w:t>
      </w:r>
      <w:proofErr w:type="spellEnd"/>
      <w:r w:rsidR="00B246A6" w:rsidRPr="00234AB0">
        <w:rPr>
          <w:lang w:val="fr-FR"/>
        </w:rPr>
        <w:t xml:space="preserve"> </w:t>
      </w:r>
      <w:r w:rsidRPr="00234AB0">
        <w:rPr>
          <w:lang w:val="fr-FR"/>
        </w:rPr>
        <w:t xml:space="preserve">est le premier sur le marché </w:t>
      </w:r>
      <w:r w:rsidR="006C2735" w:rsidRPr="00234AB0">
        <w:rPr>
          <w:lang w:val="fr-FR"/>
        </w:rPr>
        <w:t xml:space="preserve">pour les </w:t>
      </w:r>
      <w:r w:rsidRPr="00234AB0">
        <w:rPr>
          <w:lang w:val="fr-FR"/>
        </w:rPr>
        <w:t>applications vision en 2D</w:t>
      </w:r>
      <w:r w:rsidR="00C7677D" w:rsidRPr="00234AB0">
        <w:rPr>
          <w:lang w:val="fr-FR"/>
        </w:rPr>
        <w:t>.</w:t>
      </w:r>
      <w:r w:rsidR="00AD48B7" w:rsidRPr="00234AB0">
        <w:rPr>
          <w:lang w:val="fr-FR"/>
        </w:rPr>
        <w:t xml:space="preserve"> </w:t>
      </w:r>
      <w:r w:rsidRPr="00234AB0">
        <w:rPr>
          <w:lang w:val="fr-FR"/>
        </w:rPr>
        <w:t>Le</w:t>
      </w:r>
      <w:r w:rsidR="006C2735" w:rsidRPr="00234AB0">
        <w:rPr>
          <w:lang w:val="fr-FR"/>
        </w:rPr>
        <w:t>s</w:t>
      </w:r>
      <w:r w:rsidRPr="00234AB0">
        <w:rPr>
          <w:lang w:val="fr-FR"/>
        </w:rPr>
        <w:t xml:space="preserve"> besoin</w:t>
      </w:r>
      <w:r w:rsidR="006C2735" w:rsidRPr="00234AB0">
        <w:rPr>
          <w:lang w:val="fr-FR"/>
        </w:rPr>
        <w:t xml:space="preserve">s sont </w:t>
      </w:r>
      <w:r w:rsidRPr="00234AB0">
        <w:rPr>
          <w:lang w:val="fr-FR"/>
        </w:rPr>
        <w:t xml:space="preserve">en constante augmentation dans toutes les </w:t>
      </w:r>
      <w:r w:rsidR="006C2735" w:rsidRPr="00234AB0">
        <w:rPr>
          <w:lang w:val="fr-FR"/>
        </w:rPr>
        <w:t>domaines</w:t>
      </w:r>
      <w:r w:rsidRPr="00234AB0">
        <w:rPr>
          <w:lang w:val="fr-FR"/>
        </w:rPr>
        <w:t>, que ce soit dans l’usinage</w:t>
      </w:r>
      <w:r w:rsidR="004E0311" w:rsidRPr="00234AB0">
        <w:rPr>
          <w:lang w:val="fr-FR"/>
        </w:rPr>
        <w:t>,</w:t>
      </w:r>
      <w:r w:rsidRPr="00234AB0">
        <w:rPr>
          <w:lang w:val="fr-FR"/>
        </w:rPr>
        <w:t xml:space="preserve"> </w:t>
      </w:r>
      <w:r w:rsidR="004E0311" w:rsidRPr="00234AB0">
        <w:rPr>
          <w:lang w:val="fr-FR"/>
        </w:rPr>
        <w:t>l</w:t>
      </w:r>
      <w:r w:rsidR="006C2735" w:rsidRPr="00234AB0">
        <w:rPr>
          <w:lang w:val="fr-FR"/>
        </w:rPr>
        <w:t>’</w:t>
      </w:r>
      <w:r w:rsidR="000D019D" w:rsidRPr="00234AB0">
        <w:rPr>
          <w:lang w:val="fr-FR"/>
        </w:rPr>
        <w:t>électronique</w:t>
      </w:r>
      <w:r w:rsidR="006C2735" w:rsidRPr="00234AB0">
        <w:rPr>
          <w:lang w:val="fr-FR"/>
        </w:rPr>
        <w:t xml:space="preserve">, </w:t>
      </w:r>
      <w:r w:rsidRPr="00234AB0">
        <w:rPr>
          <w:lang w:val="fr-FR"/>
        </w:rPr>
        <w:t>automobile</w:t>
      </w:r>
      <w:r w:rsidR="006C2735" w:rsidRPr="00234AB0">
        <w:rPr>
          <w:lang w:val="fr-FR"/>
        </w:rPr>
        <w:t>, la cosmétique</w:t>
      </w:r>
      <w:r w:rsidR="00C36B28" w:rsidRPr="00234AB0">
        <w:rPr>
          <w:lang w:val="fr-FR"/>
        </w:rPr>
        <w:t xml:space="preserve"> </w:t>
      </w:r>
      <w:r w:rsidR="00C36B28" w:rsidRPr="00234AB0">
        <w:rPr>
          <w:lang w:val="fr-FR"/>
        </w:rPr>
        <w:lastRenderedPageBreak/>
        <w:t>et</w:t>
      </w:r>
      <w:r w:rsidR="006C2735" w:rsidRPr="00234AB0">
        <w:rPr>
          <w:lang w:val="fr-FR"/>
        </w:rPr>
        <w:t xml:space="preserve"> la pharmaceutique.</w:t>
      </w:r>
      <w:r w:rsidR="00AD5A1C" w:rsidRPr="00234AB0">
        <w:rPr>
          <w:lang w:val="fr-FR"/>
        </w:rPr>
        <w:t xml:space="preserve"> </w:t>
      </w:r>
      <w:r w:rsidR="004E0311" w:rsidRPr="00234AB0">
        <w:rPr>
          <w:lang w:val="fr-FR"/>
        </w:rPr>
        <w:t>Vous avez une application en 2</w:t>
      </w:r>
      <w:r w:rsidRPr="00234AB0">
        <w:rPr>
          <w:lang w:val="fr-FR"/>
        </w:rPr>
        <w:t>D, la solution SensoPart est économique et simple à mettre en place. Les utilisateurs qui ont déjà d‘autres produits V</w:t>
      </w:r>
      <w:r w:rsidR="000E26F7" w:rsidRPr="00234AB0">
        <w:rPr>
          <w:lang w:val="fr-FR"/>
        </w:rPr>
        <w:t>ISOR</w:t>
      </w:r>
      <w:r w:rsidR="000E26F7" w:rsidRPr="00234AB0">
        <w:rPr>
          <w:vertAlign w:val="superscript"/>
          <w:lang w:val="fr-FR"/>
        </w:rPr>
        <w:t>®</w:t>
      </w:r>
      <w:r w:rsidRPr="00234AB0">
        <w:rPr>
          <w:lang w:val="fr-FR"/>
        </w:rPr>
        <w:t xml:space="preserve"> intégrés dans leur </w:t>
      </w:r>
      <w:proofErr w:type="spellStart"/>
      <w:r w:rsidRPr="00234AB0">
        <w:rPr>
          <w:lang w:val="fr-FR"/>
        </w:rPr>
        <w:t>process</w:t>
      </w:r>
      <w:proofErr w:type="spellEnd"/>
      <w:r w:rsidRPr="00234AB0">
        <w:rPr>
          <w:lang w:val="fr-FR"/>
        </w:rPr>
        <w:t xml:space="preserve"> de fabrication, n’ont pas besoin de tout </w:t>
      </w:r>
      <w:r w:rsidR="004E0311" w:rsidRPr="00234AB0">
        <w:rPr>
          <w:lang w:val="fr-FR"/>
        </w:rPr>
        <w:t>changer</w:t>
      </w:r>
      <w:r w:rsidRPr="00234AB0">
        <w:rPr>
          <w:lang w:val="fr-FR"/>
        </w:rPr>
        <w:t xml:space="preserve">, car </w:t>
      </w:r>
      <w:r w:rsidR="004E0311" w:rsidRPr="00234AB0">
        <w:rPr>
          <w:lang w:val="fr-FR"/>
        </w:rPr>
        <w:t>le boîtier, la connecti</w:t>
      </w:r>
      <w:r w:rsidR="006C2735" w:rsidRPr="00234AB0">
        <w:rPr>
          <w:lang w:val="fr-FR"/>
        </w:rPr>
        <w:t xml:space="preserve">que </w:t>
      </w:r>
      <w:r w:rsidR="004E0311" w:rsidRPr="00234AB0">
        <w:rPr>
          <w:lang w:val="fr-FR"/>
        </w:rPr>
        <w:t>et</w:t>
      </w:r>
      <w:r w:rsidRPr="00234AB0">
        <w:rPr>
          <w:lang w:val="fr-FR"/>
        </w:rPr>
        <w:t xml:space="preserve"> l</w:t>
      </w:r>
      <w:r w:rsidR="006C2735" w:rsidRPr="00234AB0">
        <w:rPr>
          <w:lang w:val="fr-FR"/>
        </w:rPr>
        <w:t xml:space="preserve">e logiciel </w:t>
      </w:r>
      <w:r w:rsidR="00F51689" w:rsidRPr="00234AB0">
        <w:rPr>
          <w:lang w:val="fr-FR"/>
        </w:rPr>
        <w:t>reste</w:t>
      </w:r>
      <w:r w:rsidR="006C2735" w:rsidRPr="00234AB0">
        <w:rPr>
          <w:lang w:val="fr-FR"/>
        </w:rPr>
        <w:t>nt</w:t>
      </w:r>
      <w:r w:rsidR="004E0311" w:rsidRPr="00234AB0">
        <w:rPr>
          <w:lang w:val="fr-FR"/>
        </w:rPr>
        <w:t xml:space="preserve"> identique</w:t>
      </w:r>
      <w:r w:rsidR="006C2735" w:rsidRPr="00234AB0">
        <w:rPr>
          <w:lang w:val="fr-FR"/>
        </w:rPr>
        <w:t xml:space="preserve">s. </w:t>
      </w:r>
    </w:p>
    <w:p w:rsidR="00406B78" w:rsidRPr="00234AB0" w:rsidRDefault="007B247E" w:rsidP="00814968">
      <w:pPr>
        <w:rPr>
          <w:lang w:val="fr-FR"/>
        </w:rPr>
      </w:pPr>
      <w:r w:rsidRPr="00234AB0">
        <w:rPr>
          <w:lang w:val="fr-FR"/>
        </w:rPr>
        <w:t>Après sa sortie lors du salon</w:t>
      </w:r>
      <w:r w:rsidR="00AE14C8" w:rsidRPr="00234AB0">
        <w:rPr>
          <w:lang w:val="fr-FR"/>
        </w:rPr>
        <w:t xml:space="preserve"> SPS IPC Drives</w:t>
      </w:r>
      <w:r w:rsidR="007B7E31" w:rsidRPr="00234AB0">
        <w:rPr>
          <w:lang w:val="fr-FR"/>
        </w:rPr>
        <w:t xml:space="preserve"> (Hall 4A, Stand 136)</w:t>
      </w:r>
      <w:r w:rsidR="00CD5231" w:rsidRPr="00234AB0">
        <w:rPr>
          <w:lang w:val="fr-FR"/>
        </w:rPr>
        <w:t xml:space="preserve">, le </w:t>
      </w:r>
      <w:r w:rsidR="008E539F" w:rsidRPr="00234AB0">
        <w:rPr>
          <w:lang w:val="fr-FR"/>
        </w:rPr>
        <w:t>VISOR</w:t>
      </w:r>
      <w:r w:rsidR="008E539F" w:rsidRPr="00234AB0">
        <w:rPr>
          <w:vertAlign w:val="superscript"/>
          <w:lang w:val="fr-FR"/>
        </w:rPr>
        <w:t>®</w:t>
      </w:r>
      <w:r w:rsidR="008E539F" w:rsidRPr="00234AB0">
        <w:rPr>
          <w:lang w:val="fr-FR"/>
        </w:rPr>
        <w:t xml:space="preserve"> </w:t>
      </w:r>
      <w:proofErr w:type="spellStart"/>
      <w:r w:rsidR="008E539F" w:rsidRPr="00234AB0">
        <w:rPr>
          <w:lang w:val="fr-FR"/>
        </w:rPr>
        <w:t>Robotic</w:t>
      </w:r>
      <w:proofErr w:type="spellEnd"/>
      <w:r w:rsidR="00AE14C8" w:rsidRPr="00234AB0">
        <w:rPr>
          <w:lang w:val="fr-FR"/>
        </w:rPr>
        <w:t xml:space="preserve"> </w:t>
      </w:r>
      <w:r w:rsidR="00CD5231" w:rsidRPr="00234AB0">
        <w:rPr>
          <w:lang w:val="fr-FR"/>
        </w:rPr>
        <w:t>sera disponible à la vente fin</w:t>
      </w:r>
      <w:r w:rsidR="00AE14C8" w:rsidRPr="00234AB0">
        <w:rPr>
          <w:lang w:val="fr-FR"/>
        </w:rPr>
        <w:t xml:space="preserve"> 2017</w:t>
      </w:r>
      <w:r w:rsidR="001B4B62" w:rsidRPr="00234AB0">
        <w:rPr>
          <w:lang w:val="fr-FR"/>
        </w:rPr>
        <w:t>.</w:t>
      </w:r>
      <w:r w:rsidR="00AE14C8" w:rsidRPr="00234AB0">
        <w:rPr>
          <w:lang w:val="fr-FR"/>
        </w:rPr>
        <w:t xml:space="preserve"> </w:t>
      </w:r>
      <w:r w:rsidR="00CD5231" w:rsidRPr="00234AB0">
        <w:rPr>
          <w:lang w:val="fr-FR"/>
        </w:rPr>
        <w:t xml:space="preserve">Le logiciel complet correspondant </w:t>
      </w:r>
      <w:proofErr w:type="spellStart"/>
      <w:r w:rsidR="00901151" w:rsidRPr="00234AB0">
        <w:rPr>
          <w:lang w:val="fr-FR"/>
        </w:rPr>
        <w:t>URCap</w:t>
      </w:r>
      <w:proofErr w:type="spellEnd"/>
      <w:r w:rsidR="00CD5231" w:rsidRPr="00234AB0">
        <w:rPr>
          <w:lang w:val="fr-FR"/>
        </w:rPr>
        <w:t xml:space="preserve"> sera disponible au téléchargement. De plus, </w:t>
      </w:r>
      <w:r w:rsidR="00406B78" w:rsidRPr="00234AB0">
        <w:rPr>
          <w:lang w:val="fr-FR"/>
        </w:rPr>
        <w:t xml:space="preserve">SensoPart proposera à la vente un </w:t>
      </w:r>
      <w:r w:rsidR="00CD5231" w:rsidRPr="00234AB0">
        <w:rPr>
          <w:lang w:val="fr-FR"/>
        </w:rPr>
        <w:t xml:space="preserve">kit Starter </w:t>
      </w:r>
      <w:r w:rsidR="004279BD" w:rsidRPr="00234AB0">
        <w:rPr>
          <w:lang w:val="fr-FR"/>
        </w:rPr>
        <w:t>VISOR</w:t>
      </w:r>
      <w:r w:rsidR="004279BD" w:rsidRPr="00234AB0">
        <w:rPr>
          <w:vertAlign w:val="superscript"/>
          <w:lang w:val="fr-FR"/>
        </w:rPr>
        <w:t>®</w:t>
      </w:r>
      <w:r w:rsidR="004279BD" w:rsidRPr="00234AB0">
        <w:rPr>
          <w:lang w:val="fr-FR"/>
        </w:rPr>
        <w:t xml:space="preserve"> </w:t>
      </w:r>
      <w:r w:rsidR="00AE14C8" w:rsidRPr="00234AB0">
        <w:rPr>
          <w:lang w:val="fr-FR"/>
        </w:rPr>
        <w:t>UR</w:t>
      </w:r>
      <w:r w:rsidR="00CD5231" w:rsidRPr="00234AB0">
        <w:rPr>
          <w:lang w:val="fr-FR"/>
        </w:rPr>
        <w:t xml:space="preserve"> avec capteur vision, différents objectifs, équerre </w:t>
      </w:r>
      <w:r w:rsidR="00C36B28" w:rsidRPr="00234AB0">
        <w:rPr>
          <w:lang w:val="fr-FR"/>
        </w:rPr>
        <w:t>de montage</w:t>
      </w:r>
      <w:r w:rsidR="00CD5231" w:rsidRPr="00234AB0">
        <w:rPr>
          <w:lang w:val="fr-FR"/>
        </w:rPr>
        <w:t xml:space="preserve"> et grille de calibration</w:t>
      </w:r>
      <w:r w:rsidR="00406B78" w:rsidRPr="00234AB0">
        <w:rPr>
          <w:lang w:val="fr-FR"/>
        </w:rPr>
        <w:t>. Les kits de démarrage seront disponibles pour les systèmes Robot UR3, UR5 et UR10.</w:t>
      </w:r>
    </w:p>
    <w:p w:rsidR="00126D63" w:rsidRPr="00234AB0" w:rsidRDefault="00406B78" w:rsidP="00D641CB">
      <w:pPr>
        <w:rPr>
          <w:lang w:val="fr-FR"/>
        </w:rPr>
      </w:pPr>
      <w:r w:rsidRPr="00234AB0">
        <w:rPr>
          <w:lang w:val="fr-FR"/>
        </w:rPr>
        <w:t xml:space="preserve">Enregistrez-vous à l’avance pour le téléchargement sous </w:t>
      </w:r>
      <w:r w:rsidR="003D4607">
        <w:rPr>
          <w:lang w:val="fr-FR"/>
        </w:rPr>
        <w:t>www.sensopart.com/en</w:t>
      </w:r>
      <w:r w:rsidR="007B7E31" w:rsidRPr="00234AB0">
        <w:rPr>
          <w:lang w:val="fr-FR"/>
        </w:rPr>
        <w:t>/urcap</w:t>
      </w:r>
    </w:p>
    <w:p w:rsidR="00E30649" w:rsidRDefault="00E30649" w:rsidP="00EF0911">
      <w:pPr>
        <w:pStyle w:val="Flietext"/>
        <w:rPr>
          <w:rFonts w:ascii="Gill Alt One MT Light" w:hAnsi="Gill Alt One MT Light"/>
          <w:sz w:val="20"/>
          <w:lang w:val="fr-FR"/>
        </w:rPr>
      </w:pPr>
    </w:p>
    <w:p w:rsidR="003D4607" w:rsidRDefault="003D4607" w:rsidP="00EF0911">
      <w:pPr>
        <w:pStyle w:val="Flietext"/>
        <w:rPr>
          <w:rFonts w:ascii="Gill Alt One MT Light" w:hAnsi="Gill Alt One MT Light"/>
          <w:sz w:val="20"/>
          <w:lang w:val="fr-FR"/>
        </w:rPr>
      </w:pPr>
    </w:p>
    <w:p w:rsidR="003D4607" w:rsidRDefault="003D4607" w:rsidP="003D4607">
      <w:pPr>
        <w:pStyle w:val="Flietext"/>
        <w:spacing w:after="180" w:line="288" w:lineRule="auto"/>
        <w:ind w:right="0"/>
        <w:jc w:val="left"/>
        <w:rPr>
          <w:rFonts w:ascii="Gill Alt One MT Light" w:hAnsi="Gill Alt One MT Light"/>
          <w:sz w:val="20"/>
        </w:rPr>
      </w:pPr>
      <w:r w:rsidRPr="00D03AA2">
        <w:rPr>
          <w:rFonts w:ascii="Gill Alt One MT Light" w:hAnsi="Gill Alt One MT Light"/>
          <w:sz w:val="20"/>
        </w:rPr>
        <w:t>© SensoPart Industriesensorik GmbH 201</w:t>
      </w:r>
      <w:r>
        <w:rPr>
          <w:rFonts w:ascii="Gill Alt One MT Light" w:hAnsi="Gill Alt One MT Light"/>
          <w:sz w:val="20"/>
        </w:rPr>
        <w:t>7</w:t>
      </w:r>
      <w:r w:rsidRPr="00D03AA2">
        <w:rPr>
          <w:rFonts w:ascii="Gill Alt One MT Light" w:hAnsi="Gill Alt One MT Light"/>
          <w:sz w:val="20"/>
        </w:rPr>
        <w:t>, Gottenheim</w:t>
      </w:r>
      <w:r>
        <w:rPr>
          <w:rFonts w:ascii="Gill Alt One MT Light" w:hAnsi="Gill Alt One MT Light"/>
          <w:sz w:val="20"/>
        </w:rPr>
        <w:t xml:space="preserve"> </w:t>
      </w:r>
    </w:p>
    <w:p w:rsidR="003D4607" w:rsidRPr="00234AB0" w:rsidRDefault="003D4607" w:rsidP="00EF0911">
      <w:pPr>
        <w:pStyle w:val="Flietext"/>
        <w:rPr>
          <w:rFonts w:ascii="Gill Alt One MT Light" w:hAnsi="Gill Alt One MT Light"/>
          <w:sz w:val="20"/>
          <w:lang w:val="fr-FR"/>
        </w:rPr>
      </w:pPr>
      <w:bookmarkStart w:id="0" w:name="_GoBack"/>
      <w:bookmarkEnd w:id="0"/>
      <w:r>
        <w:rPr>
          <w:rFonts w:ascii="Gill Alt One MT Light" w:hAnsi="Gill Alt One MT Light"/>
          <w:noProof/>
          <w:sz w:val="20"/>
        </w:rPr>
        <mc:AlternateContent>
          <mc:Choice Requires="wps">
            <w:drawing>
              <wp:anchor distT="0" distB="0" distL="114300" distR="114300" simplePos="0" relativeHeight="251658240" behindDoc="1" locked="1" layoutInCell="1" allowOverlap="1">
                <wp:simplePos x="0" y="0"/>
                <wp:positionH relativeFrom="margin">
                  <wp:align>left</wp:align>
                </wp:positionH>
                <wp:positionV relativeFrom="margin">
                  <wp:posOffset>6396355</wp:posOffset>
                </wp:positionV>
                <wp:extent cx="5958205" cy="1671955"/>
                <wp:effectExtent l="0" t="0" r="23495" b="23495"/>
                <wp:wrapTopAndBottom/>
                <wp:docPr id="7" name="Textfeld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58205" cy="16719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D4607" w:rsidRDefault="003D4607" w:rsidP="003D4607">
                            <w:pPr>
                              <w:widowControl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Gill Alt One MT" w:hAnsi="Gill Alt One MT" w:cs="Gill Alt One MT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</w:pP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>Sur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b/>
                                <w:bCs/>
                                <w:color w:val="000000"/>
                                <w:sz w:val="18"/>
                                <w:szCs w:val="18"/>
                              </w:rPr>
                              <w:t xml:space="preserve"> SensoPart </w:t>
                            </w:r>
                          </w:p>
                          <w:p w:rsidR="003D4607" w:rsidRPr="000523F4" w:rsidRDefault="003D4607" w:rsidP="003D4607">
                            <w:pPr>
                              <w:widowControl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</w:pPr>
                          </w:p>
                          <w:p w:rsidR="003D4607" w:rsidRPr="0005146F" w:rsidRDefault="003D4607" w:rsidP="003D4607">
                            <w:pPr>
                              <w:widowControl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</w:pPr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Le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constructeur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de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capteurs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SensoPart,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basé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à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Wieden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en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Forêt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Noire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et à Gottenheim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près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de Fribourg en Breisgau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développe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,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produit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et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commercialise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des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capteurs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pour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de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nombreuses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applications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industrielles. </w:t>
                            </w:r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 xml:space="preserve">Le point fort sont les capteurs optoélectroniques, en particulier les capteurs laser ainsi que les capteurs de vision très performants pour la détection des objets, des couleurs ou des codes </w:t>
                            </w:r>
                            <w:proofErr w:type="spellStart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>Datamatrix</w:t>
                            </w:r>
                            <w:proofErr w:type="spellEnd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 xml:space="preserve">. </w:t>
                            </w:r>
                          </w:p>
                          <w:p w:rsidR="003D4607" w:rsidRPr="0005146F" w:rsidRDefault="003D4607" w:rsidP="003D4607">
                            <w:pPr>
                              <w:widowControl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jc w:val="both"/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</w:pPr>
                          </w:p>
                          <w:p w:rsidR="003D4607" w:rsidRPr="00511B85" w:rsidRDefault="003D4607" w:rsidP="003D4607">
                            <w:pPr>
                              <w:pStyle w:val="Flietext"/>
                              <w:spacing w:line="240" w:lineRule="auto"/>
                              <w:ind w:right="218"/>
                              <w:rPr>
                                <w:rFonts w:ascii="Gill Alt One MT" w:hAnsi="Gill Alt One MT"/>
                                <w:sz w:val="18"/>
                              </w:rPr>
                            </w:pPr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 xml:space="preserve">Les années passées ont été marquées par un chiffre d’affaires croissant et la mise sur </w:t>
                            </w:r>
                            <w:proofErr w:type="gramStart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>le marché régulière</w:t>
                            </w:r>
                            <w:proofErr w:type="gramEnd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 xml:space="preserve"> de nouveaux produits innovants. C’est pour cette raison que SensoPart s’est vu plusieurs fois décerner des prix comme le prix Dr. Rudolf-</w:t>
                            </w:r>
                            <w:proofErr w:type="spellStart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>Eberle</w:t>
                            </w:r>
                            <w:proofErr w:type="spellEnd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 xml:space="preserve">, la première place du concours pour Jeunes Entreprises du Land Baden </w:t>
                            </w:r>
                            <w:proofErr w:type="spellStart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>Wurttemberg</w:t>
                            </w:r>
                            <w:proofErr w:type="spellEnd"/>
                            <w:r w:rsidRPr="0005146F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  <w:lang w:val="fr-FR"/>
                              </w:rPr>
                              <w:t xml:space="preserve"> et également déjà plusieurs fois le Prix Allemand d’Applications de Capteurs. </w:t>
                            </w:r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De plus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amples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informations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proofErr w:type="spellStart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>sous</w:t>
                            </w:r>
                            <w:proofErr w:type="spellEnd"/>
                            <w:r w:rsidRPr="000523F4">
                              <w:rPr>
                                <w:rFonts w:ascii="Gill Alt One MT" w:hAnsi="Gill Alt One MT" w:cs="Gill Alt One MT"/>
                                <w:color w:val="000000"/>
                                <w:sz w:val="18"/>
                                <w:szCs w:val="18"/>
                              </w:rPr>
                              <w:t xml:space="preserve"> </w:t>
                            </w:r>
                            <w:r w:rsidRPr="000523F4">
                              <w:rPr>
                                <w:rFonts w:ascii="Gill Alt One MT Light" w:hAnsi="Gill Alt One MT Light" w:cs="Gill Alt One MT Light"/>
                                <w:color w:val="000000"/>
                                <w:sz w:val="18"/>
                                <w:szCs w:val="18"/>
                              </w:rPr>
                              <w:t>www.sensopart.com.</w:t>
                            </w:r>
                          </w:p>
                        </w:txbxContent>
                      </wps:txbx>
                      <wps:bodyPr rot="0" vert="horz" wrap="square" lIns="36000" tIns="36000" rIns="36000" bIns="3600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7" o:spid="_x0000_s1026" type="#_x0000_t202" style="position:absolute;left:0;text-align:left;margin-left:0;margin-top:503.65pt;width:469.15pt;height:131.65pt;z-index:-251658240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">
                <v:textbox inset="1mm,1mm,1mm,1mm">
                  <w:txbxContent>
                    <w:p w:rsidR="003D4607" w:rsidRDefault="003D4607" w:rsidP="003D4607">
                      <w:pPr>
                        <w:widowControl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Gill Alt One MT" w:hAnsi="Gill Alt One MT" w:cs="Gill Alt One MT"/>
                          <w:b/>
                          <w:bCs/>
                          <w:color w:val="000000"/>
                          <w:sz w:val="18"/>
                          <w:szCs w:val="18"/>
                        </w:rPr>
                      </w:pP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b/>
                          <w:bCs/>
                          <w:color w:val="000000"/>
                          <w:sz w:val="18"/>
                          <w:szCs w:val="18"/>
                        </w:rPr>
                        <w:t>Sur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b/>
                          <w:bCs/>
                          <w:color w:val="000000"/>
                          <w:sz w:val="18"/>
                          <w:szCs w:val="18"/>
                        </w:rPr>
                        <w:t xml:space="preserve"> SensoPart </w:t>
                      </w:r>
                    </w:p>
                    <w:p w:rsidR="003D4607" w:rsidRPr="000523F4" w:rsidRDefault="003D4607" w:rsidP="003D4607">
                      <w:pPr>
                        <w:widowControl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</w:pPr>
                    </w:p>
                    <w:p w:rsidR="003D4607" w:rsidRPr="0005146F" w:rsidRDefault="003D4607" w:rsidP="003D4607">
                      <w:pPr>
                        <w:widowControl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</w:pPr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Le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constructeur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de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capteurs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SensoPart,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basé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à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Wieden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en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Forêt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Noire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et à Gottenheim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près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de Fribourg en Breisgau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développe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,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produit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et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commercialise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des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capteurs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pour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de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nombreuses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applications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industrielles. </w:t>
                      </w:r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 xml:space="preserve">Le point fort sont les capteurs optoélectroniques, en particulier les capteurs laser ainsi que les capteurs de vision très performants pour la détection des objets, des couleurs ou des codes </w:t>
                      </w:r>
                      <w:proofErr w:type="spellStart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>Datamatrix</w:t>
                      </w:r>
                      <w:proofErr w:type="spellEnd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 xml:space="preserve">. </w:t>
                      </w:r>
                    </w:p>
                    <w:p w:rsidR="003D4607" w:rsidRPr="0005146F" w:rsidRDefault="003D4607" w:rsidP="003D4607">
                      <w:pPr>
                        <w:widowControl/>
                        <w:autoSpaceDE w:val="0"/>
                        <w:autoSpaceDN w:val="0"/>
                        <w:adjustRightInd w:val="0"/>
                        <w:spacing w:after="0" w:line="240" w:lineRule="auto"/>
                        <w:jc w:val="both"/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</w:pPr>
                    </w:p>
                    <w:p w:rsidR="003D4607" w:rsidRPr="00511B85" w:rsidRDefault="003D4607" w:rsidP="003D4607">
                      <w:pPr>
                        <w:pStyle w:val="Flietext"/>
                        <w:spacing w:line="240" w:lineRule="auto"/>
                        <w:ind w:right="218"/>
                        <w:rPr>
                          <w:rFonts w:ascii="Gill Alt One MT" w:hAnsi="Gill Alt One MT"/>
                          <w:sz w:val="18"/>
                        </w:rPr>
                      </w:pPr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 xml:space="preserve">Les années passées ont été marquées par un chiffre d’affaires croissant et la mise sur </w:t>
                      </w:r>
                      <w:proofErr w:type="gramStart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>le marché régulière</w:t>
                      </w:r>
                      <w:proofErr w:type="gramEnd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 xml:space="preserve"> de nouveaux produits innovants. C’est pour cette raison que SensoPart s’est vu plusieurs fois décerner des prix comme le prix Dr. Rudolf-</w:t>
                      </w:r>
                      <w:proofErr w:type="spellStart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>Eberle</w:t>
                      </w:r>
                      <w:proofErr w:type="spellEnd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 xml:space="preserve">, la première place du concours pour Jeunes Entreprises du Land Baden </w:t>
                      </w:r>
                      <w:proofErr w:type="spellStart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>Wurttemberg</w:t>
                      </w:r>
                      <w:proofErr w:type="spellEnd"/>
                      <w:r w:rsidRPr="0005146F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  <w:lang w:val="fr-FR"/>
                        </w:rPr>
                        <w:t xml:space="preserve"> et également déjà plusieurs fois le Prix Allemand d’Applications de Capteurs. </w:t>
                      </w:r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De plus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amples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informations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proofErr w:type="spellStart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>sous</w:t>
                      </w:r>
                      <w:proofErr w:type="spellEnd"/>
                      <w:r w:rsidRPr="000523F4">
                        <w:rPr>
                          <w:rFonts w:ascii="Gill Alt One MT" w:hAnsi="Gill Alt One MT" w:cs="Gill Alt One MT"/>
                          <w:color w:val="000000"/>
                          <w:sz w:val="18"/>
                          <w:szCs w:val="18"/>
                        </w:rPr>
                        <w:t xml:space="preserve"> </w:t>
                      </w:r>
                      <w:r w:rsidRPr="000523F4">
                        <w:rPr>
                          <w:rFonts w:ascii="Gill Alt One MT Light" w:hAnsi="Gill Alt One MT Light" w:cs="Gill Alt One MT Light"/>
                          <w:color w:val="000000"/>
                          <w:sz w:val="18"/>
                          <w:szCs w:val="18"/>
                        </w:rPr>
                        <w:t>www.sensopart.com.</w:t>
                      </w:r>
                    </w:p>
                  </w:txbxContent>
                </v:textbox>
                <w10:wrap type="topAndBottom" anchorx="margin" anchory="margin"/>
                <w10:anchorlock/>
              </v:shape>
            </w:pict>
          </mc:Fallback>
        </mc:AlternateContent>
      </w:r>
    </w:p>
    <w:sectPr w:rsidR="003D4607" w:rsidRPr="00234AB0" w:rsidSect="00EF0911">
      <w:headerReference w:type="default" r:id="rId10"/>
      <w:footerReference w:type="default" r:id="rId11"/>
      <w:headerReference w:type="first" r:id="rId12"/>
      <w:footerReference w:type="first" r:id="rId13"/>
      <w:pgSz w:w="11907" w:h="16840" w:code="9"/>
      <w:pgMar w:top="1701" w:right="2552" w:bottom="1559" w:left="1134" w:header="737" w:footer="130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3FE8" w:rsidRDefault="00C23FE8" w:rsidP="00EF0911">
      <w:r>
        <w:separator/>
      </w:r>
    </w:p>
  </w:endnote>
  <w:endnote w:type="continuationSeparator" w:id="0">
    <w:p w:rsidR="00C23FE8" w:rsidRDefault="00C23FE8" w:rsidP="00EF091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Gill Alt One MT Light">
    <w:panose1 w:val="020B0302020104020203"/>
    <w:charset w:val="00"/>
    <w:family w:val="swiss"/>
    <w:pitch w:val="variable"/>
    <w:sig w:usb0="00000003" w:usb1="00000000" w:usb2="00000000" w:usb3="00000000" w:csb0="00000001" w:csb1="00000000"/>
  </w:font>
  <w:font w:name="Gill Alt One MT">
    <w:panose1 w:val="020B0502020104020203"/>
    <w:charset w:val="00"/>
    <w:family w:val="swiss"/>
    <w:pitch w:val="variable"/>
    <w:sig w:usb0="00000003" w:usb1="00000000" w:usb2="00000000" w:usb3="00000000" w:csb0="00000001" w:csb1="00000000"/>
    <w:embedRegular r:id="rId1" w:fontKey="{A098DBCE-860A-45F2-8DE8-3AD6C6BC2000}"/>
    <w:embedBold r:id="rId2" w:fontKey="{8E12EDDC-20E8-4F66-BE5D-29EEA1D0A0D1}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  <w:embedRegular r:id="rId3" w:subsetted="1" w:fontKey="{CD00521D-40B9-4027-8597-DB4C8C1EA2EB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Mincho">
    <w:altName w:val="Yu Gothic UI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0838" w:rsidRDefault="00620838" w:rsidP="00EF0911">
    <w:r>
      <w:rPr>
        <w:noProof/>
      </w:rPr>
      <mc:AlternateContent>
        <mc:Choice Requires="wps">
          <w:drawing>
            <wp:anchor distT="0" distB="0" distL="114300" distR="114300" simplePos="0" relativeHeight="251661312" behindDoc="0" locked="1" layoutInCell="1" allowOverlap="1" wp14:anchorId="04125986" wp14:editId="4F012001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6" name="Text Box 38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0838" w:rsidRPr="00B33522" w:rsidRDefault="003D4607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t>Page</w:t>
                          </w:r>
                          <w:r w:rsidR="00620838" w:rsidRPr="00B33522">
                            <w:rPr>
                              <w:rStyle w:val="Seitenzahl"/>
                            </w:rPr>
                            <w:t xml:space="preserve"> </w:t>
                          </w:r>
                          <w:r w:rsidR="00620838"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="00620838"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="00620838">
                            <w:rPr>
                              <w:rStyle w:val="Seitenzahl"/>
                            </w:rPr>
                            <w:instrText>PAGE</w:instrText>
                          </w:r>
                          <w:r w:rsidR="00620838"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="00620838"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3</w:t>
                          </w:r>
                          <w:r w:rsidR="00620838"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="00620838" w:rsidRPr="00B33522">
                            <w:rPr>
                              <w:rStyle w:val="Seitenzahl"/>
                            </w:rPr>
                            <w:t xml:space="preserve"> </w:t>
                          </w:r>
                          <w:r>
                            <w:rPr>
                              <w:rStyle w:val="Seitenzahl"/>
                            </w:rPr>
                            <w:t>de</w:t>
                          </w:r>
                          <w:r w:rsidR="00620838" w:rsidRPr="00B33522">
                            <w:rPr>
                              <w:rStyle w:val="Seitenzahl"/>
                            </w:rPr>
                            <w:t xml:space="preserve"> </w:t>
                          </w:r>
                          <w:r w:rsidR="00620838"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="00620838"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="00620838">
                            <w:rPr>
                              <w:rStyle w:val="Seitenzahl"/>
                            </w:rPr>
                            <w:instrText>NUMPAGES</w:instrText>
                          </w:r>
                          <w:r w:rsidR="00620838"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="00620838"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3</w:t>
                          </w:r>
                          <w:r w:rsidR="00620838"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04125986" id="_x0000_t202" coordsize="21600,21600" o:spt="202" path="m,l,21600r21600,l21600,xe">
              <v:stroke joinstyle="miter"/>
              <v:path gradientshapeok="t" o:connecttype="rect"/>
            </v:shapetype>
            <v:shape id="Text Box 385" o:spid="_x0000_s1027" type="#_x0000_t202" style="position:absolute;margin-left:481.95pt;margin-top:790.95pt;width:56.7pt;height:17pt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" stroked="f">
              <v:textbox inset="0">
                <w:txbxContent>
                  <w:p w:rsidR="00620838" w:rsidRPr="00B33522" w:rsidRDefault="003D4607" w:rsidP="00EF0911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t>Page</w:t>
                    </w:r>
                    <w:r w:rsidR="00620838" w:rsidRPr="00B33522">
                      <w:rPr>
                        <w:rStyle w:val="Seitenzahl"/>
                      </w:rPr>
                      <w:t xml:space="preserve"> </w:t>
                    </w:r>
                    <w:r w:rsidR="00620838" w:rsidRPr="00B33522">
                      <w:rPr>
                        <w:rStyle w:val="Seitenzahl"/>
                      </w:rPr>
                      <w:fldChar w:fldCharType="begin"/>
                    </w:r>
                    <w:r w:rsidR="00620838" w:rsidRPr="00B33522">
                      <w:rPr>
                        <w:rStyle w:val="Seitenzahl"/>
                      </w:rPr>
                      <w:instrText xml:space="preserve"> </w:instrText>
                    </w:r>
                    <w:r w:rsidR="00620838">
                      <w:rPr>
                        <w:rStyle w:val="Seitenzahl"/>
                      </w:rPr>
                      <w:instrText>PAGE</w:instrText>
                    </w:r>
                    <w:r w:rsidR="00620838" w:rsidRPr="00B33522">
                      <w:rPr>
                        <w:rStyle w:val="Seitenzahl"/>
                      </w:rPr>
                      <w:instrText xml:space="preserve"> </w:instrText>
                    </w:r>
                    <w:r w:rsidR="00620838" w:rsidRPr="00B33522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3</w:t>
                    </w:r>
                    <w:r w:rsidR="00620838" w:rsidRPr="00B33522">
                      <w:rPr>
                        <w:rStyle w:val="Seitenzahl"/>
                      </w:rPr>
                      <w:fldChar w:fldCharType="end"/>
                    </w:r>
                    <w:r w:rsidR="00620838" w:rsidRPr="00B33522">
                      <w:rPr>
                        <w:rStyle w:val="Seitenzahl"/>
                      </w:rPr>
                      <w:t xml:space="preserve"> </w:t>
                    </w:r>
                    <w:r>
                      <w:rPr>
                        <w:rStyle w:val="Seitenzahl"/>
                      </w:rPr>
                      <w:t>de</w:t>
                    </w:r>
                    <w:r w:rsidR="00620838" w:rsidRPr="00B33522">
                      <w:rPr>
                        <w:rStyle w:val="Seitenzahl"/>
                      </w:rPr>
                      <w:t xml:space="preserve"> </w:t>
                    </w:r>
                    <w:r w:rsidR="00620838" w:rsidRPr="00B33522">
                      <w:rPr>
                        <w:rStyle w:val="Seitenzahl"/>
                      </w:rPr>
                      <w:fldChar w:fldCharType="begin"/>
                    </w:r>
                    <w:r w:rsidR="00620838" w:rsidRPr="00B33522">
                      <w:rPr>
                        <w:rStyle w:val="Seitenzahl"/>
                      </w:rPr>
                      <w:instrText xml:space="preserve"> </w:instrText>
                    </w:r>
                    <w:r w:rsidR="00620838">
                      <w:rPr>
                        <w:rStyle w:val="Seitenzahl"/>
                      </w:rPr>
                      <w:instrText>NUMPAGES</w:instrText>
                    </w:r>
                    <w:r w:rsidR="00620838" w:rsidRPr="00B33522">
                      <w:rPr>
                        <w:rStyle w:val="Seitenzahl"/>
                      </w:rPr>
                      <w:instrText xml:space="preserve"> </w:instrText>
                    </w:r>
                    <w:r w:rsidR="00620838" w:rsidRPr="00B33522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3</w:t>
                    </w:r>
                    <w:r w:rsidR="00620838" w:rsidRPr="00B33522">
                      <w:rPr>
                        <w:rStyle w:val="Seitenzahl"/>
                      </w:rPr>
                      <w:fldChar w:fldCharType="end"/>
                    </w:r>
                  </w:p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1" layoutInCell="1" allowOverlap="1" wp14:anchorId="79359449" wp14:editId="1786B121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5" name="Text Box 38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DATE   \* MERGEFORMAT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3D4607">
                            <w:rPr>
                              <w:rStyle w:val="Seitenzahl"/>
                              <w:noProof/>
                            </w:rPr>
                            <w:t>26.10.2017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9359449" id="Text Box 384" o:spid="_x0000_s1028" type="#_x0000_t202" style="position:absolute;margin-left:297.7pt;margin-top:790.95pt;width:56.7pt;height:17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" stroked="f">
              <v:textbox inset="0">
                <w:txbxContent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DATE   \* MERGEFORMAT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3D4607">
                      <w:rPr>
                        <w:rStyle w:val="Seitenzahl"/>
                        <w:noProof/>
                      </w:rPr>
                      <w:t>26.10.2017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1" layoutInCell="1" allowOverlap="1" wp14:anchorId="2545F52A" wp14:editId="07DB0C40">
              <wp:simplePos x="0" y="0"/>
              <wp:positionH relativeFrom="page">
                <wp:posOffset>711835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4" name="Text Box 38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0838" w:rsidRPr="00B33522" w:rsidRDefault="00E367B3" w:rsidP="00EF0911">
                          <w:pPr>
                            <w:pStyle w:val="FuzeileSP"/>
                          </w:pPr>
                          <w:proofErr w:type="spellStart"/>
                          <w:r>
                            <w:t>Presseinfo_VISOR_Robotics_d</w:t>
                          </w:r>
                          <w:proofErr w:type="spellEnd"/>
                        </w:p>
                        <w:p w:rsidR="00620838" w:rsidRPr="00B33522" w:rsidRDefault="00620838" w:rsidP="00EF0911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545F52A" id="Text Box 383" o:spid="_x0000_s1029" type="#_x0000_t202" style="position:absolute;margin-left:56.05pt;margin-top:790.95pt;width:170.1pt;height:17pt;z-index: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" stroked="f">
              <v:textbox inset="0">
                <w:txbxContent>
                  <w:p w:rsidR="00620838" w:rsidRPr="00B33522" w:rsidRDefault="00E367B3" w:rsidP="00EF0911">
                    <w:pPr>
                      <w:pStyle w:val="FuzeileSP"/>
                    </w:pPr>
                    <w:proofErr w:type="spellStart"/>
                    <w:r>
                      <w:t>Presseinfo_VISOR_Robotics_d</w:t>
                    </w:r>
                    <w:proofErr w:type="spellEnd"/>
                  </w:p>
                  <w:p w:rsidR="00620838" w:rsidRPr="00B33522" w:rsidRDefault="00620838" w:rsidP="00EF0911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0838" w:rsidRDefault="00620838" w:rsidP="00EF0911">
    <w:pPr>
      <w:spacing w:after="0" w:line="264" w:lineRule="auto"/>
    </w:pPr>
    <w:r>
      <w:rPr>
        <w:noProof/>
      </w:rPr>
      <mc:AlternateContent>
        <mc:Choice Requires="wps">
          <w:drawing>
            <wp:anchor distT="0" distB="0" distL="114300" distR="114300" simplePos="0" relativeHeight="251658240" behindDoc="0" locked="1" layoutInCell="1" allowOverlap="1" wp14:anchorId="53FB6C22" wp14:editId="6F7039CD">
              <wp:simplePos x="0" y="0"/>
              <wp:positionH relativeFrom="page">
                <wp:posOffset>6120765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3" name="Text Box 38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 w:rsidRPr="00B33522">
                            <w:rPr>
                              <w:rStyle w:val="Seitenzahl"/>
                            </w:rPr>
                            <w:t xml:space="preserve">Seite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PAGE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1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  <w:r w:rsidRPr="00B33522">
                            <w:rPr>
                              <w:rStyle w:val="Seitenzahl"/>
                            </w:rPr>
                            <w:t xml:space="preserve"> von 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begin"/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>
                            <w:rPr>
                              <w:rStyle w:val="Seitenzahl"/>
                            </w:rPr>
                            <w:instrText>NUMPAGES</w:instrText>
                          </w:r>
                          <w:r w:rsidRPr="00B33522">
                            <w:rPr>
                              <w:rStyle w:val="Seitenzahl"/>
                            </w:rPr>
                            <w:instrText xml:space="preserve"> </w:instrText>
                          </w:r>
                          <w:r w:rsidRPr="00B33522">
                            <w:rPr>
                              <w:rStyle w:val="Seitenzahl"/>
                            </w:rPr>
                            <w:fldChar w:fldCharType="separate"/>
                          </w:r>
                          <w:r>
                            <w:rPr>
                              <w:rStyle w:val="Seitenzahl"/>
                              <w:noProof/>
                            </w:rPr>
                            <w:t>2</w:t>
                          </w:r>
                          <w:r w:rsidRPr="00B33522"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53FB6C22" id="_x0000_t202" coordsize="21600,21600" o:spt="202" path="m,l,21600r21600,l21600,xe">
              <v:stroke joinstyle="miter"/>
              <v:path gradientshapeok="t" o:connecttype="rect"/>
            </v:shapetype>
            <v:shape id="Text Box 380" o:spid="_x0000_s1030" type="#_x0000_t202" style="position:absolute;margin-left:481.95pt;margin-top:790.95pt;width:56.7pt;height:1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" stroked="f">
              <v:textbox inset="0">
                <w:txbxContent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  <w:r w:rsidRPr="00B33522">
                      <w:rPr>
                        <w:rStyle w:val="Seitenzahl"/>
                      </w:rPr>
                      <w:t xml:space="preserve">Seite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PAGE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1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  <w:r w:rsidRPr="00B33522">
                      <w:rPr>
                        <w:rStyle w:val="Seitenzahl"/>
                      </w:rPr>
                      <w:t xml:space="preserve"> von </w:t>
                    </w:r>
                    <w:r w:rsidRPr="00B33522">
                      <w:rPr>
                        <w:rStyle w:val="Seitenzahl"/>
                      </w:rPr>
                      <w:fldChar w:fldCharType="begin"/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>
                      <w:rPr>
                        <w:rStyle w:val="Seitenzahl"/>
                      </w:rPr>
                      <w:instrText>NUMPAGES</w:instrText>
                    </w:r>
                    <w:r w:rsidRPr="00B33522">
                      <w:rPr>
                        <w:rStyle w:val="Seitenzahl"/>
                      </w:rPr>
                      <w:instrText xml:space="preserve"> </w:instrText>
                    </w:r>
                    <w:r w:rsidRPr="00B33522">
                      <w:rPr>
                        <w:rStyle w:val="Seitenzahl"/>
                      </w:rPr>
                      <w:fldChar w:fldCharType="separate"/>
                    </w:r>
                    <w:r>
                      <w:rPr>
                        <w:rStyle w:val="Seitenzahl"/>
                        <w:noProof/>
                      </w:rPr>
                      <w:t>2</w:t>
                    </w:r>
                    <w:r w:rsidRPr="00B33522">
                      <w:rPr>
                        <w:rStyle w:val="Seitenzahl"/>
                      </w:rPr>
                      <w:fldChar w:fldCharType="end"/>
                    </w:r>
                  </w:p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6192" behindDoc="0" locked="1" layoutInCell="1" allowOverlap="1" wp14:anchorId="3F666B6D" wp14:editId="57341B79">
              <wp:simplePos x="0" y="0"/>
              <wp:positionH relativeFrom="page">
                <wp:posOffset>900430</wp:posOffset>
              </wp:positionH>
              <wp:positionV relativeFrom="page">
                <wp:posOffset>10045065</wp:posOffset>
              </wp:positionV>
              <wp:extent cx="2160270" cy="215900"/>
              <wp:effectExtent l="0" t="0" r="0" b="0"/>
              <wp:wrapNone/>
              <wp:docPr id="2" name="Text Box 37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16027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0838" w:rsidRPr="00B33522" w:rsidRDefault="00C23FE8" w:rsidP="00EF0911">
                          <w:pPr>
                            <w:pStyle w:val="FuzeileSP"/>
                          </w:pPr>
                          <w:fldSimple w:instr=" FILENAME   \* MERGEFORMAT ">
                            <w:r w:rsidR="00620838">
                              <w:rPr>
                                <w:noProof/>
                              </w:rPr>
                              <w:t>PR_F10_Bluelight_SensoPart.doc</w:t>
                            </w:r>
                          </w:fldSimple>
                        </w:p>
                        <w:p w:rsidR="00620838" w:rsidRPr="00B33522" w:rsidRDefault="00620838" w:rsidP="00EF0911">
                          <w:pPr>
                            <w:pStyle w:val="FuzeileSP"/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3F666B6D" id="Text Box 378" o:spid="_x0000_s1031" type="#_x0000_t202" style="position:absolute;margin-left:70.9pt;margin-top:790.95pt;width:170.1pt;height:17pt;z-index: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" stroked="f">
              <v:textbox inset="0">
                <w:txbxContent>
                  <w:p w:rsidR="00620838" w:rsidRPr="00B33522" w:rsidRDefault="00C23FE8" w:rsidP="00EF0911">
                    <w:pPr>
                      <w:pStyle w:val="FuzeileSP"/>
                    </w:pPr>
                    <w:fldSimple w:instr=" FILENAME   \* MERGEFORMAT ">
                      <w:r w:rsidR="00620838">
                        <w:rPr>
                          <w:noProof/>
                        </w:rPr>
                        <w:t>PR_F10_Bluelight_SensoPart.doc</w:t>
                      </w:r>
                    </w:fldSimple>
                  </w:p>
                  <w:p w:rsidR="00620838" w:rsidRPr="00B33522" w:rsidRDefault="00620838" w:rsidP="00EF0911">
                    <w:pPr>
                      <w:pStyle w:val="FuzeileSP"/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  <w:p w:rsidR="00620838" w:rsidRDefault="00620838" w:rsidP="00EF0911">
    <w:pPr>
      <w:spacing w:after="0" w:line="264" w:lineRule="auto"/>
    </w:pPr>
  </w:p>
  <w:p w:rsidR="00620838" w:rsidRDefault="00620838" w:rsidP="00EF0911">
    <w:pPr>
      <w:spacing w:after="0" w:line="264" w:lineRule="auto"/>
    </w:pPr>
  </w:p>
  <w:p w:rsidR="00620838" w:rsidRDefault="00620838" w:rsidP="00EF0911">
    <w:pPr>
      <w:pStyle w:val="Fuzeile"/>
      <w:spacing w:after="0"/>
    </w:pPr>
    <w:r>
      <w:rPr>
        <w:noProof/>
      </w:rPr>
      <mc:AlternateContent>
        <mc:Choice Requires="wps">
          <w:drawing>
            <wp:anchor distT="0" distB="0" distL="114300" distR="114300" simplePos="0" relativeHeight="251657216" behindDoc="0" locked="1" layoutInCell="1" allowOverlap="1" wp14:anchorId="050ED9DC" wp14:editId="25C88BCA">
              <wp:simplePos x="0" y="0"/>
              <wp:positionH relativeFrom="page">
                <wp:posOffset>3780790</wp:posOffset>
              </wp:positionH>
              <wp:positionV relativeFrom="page">
                <wp:posOffset>10045065</wp:posOffset>
              </wp:positionV>
              <wp:extent cx="720090" cy="215900"/>
              <wp:effectExtent l="0" t="0" r="0" b="0"/>
              <wp:wrapNone/>
              <wp:docPr id="1" name="Text Box 379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20090" cy="2159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="" xmlns:mo="http://schemas.microsoft.com/office/mac/office/2008/main" xmlns:mv="urn:schemas-microsoft-com:mac:vml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  <w:r>
                            <w:rPr>
                              <w:rStyle w:val="Seitenzahl"/>
                            </w:rPr>
                            <w:fldChar w:fldCharType="begin"/>
                          </w:r>
                          <w:r>
                            <w:rPr>
                              <w:rStyle w:val="Seitenzahl"/>
                            </w:rPr>
                            <w:instrText xml:space="preserve"> DATE   \* MERGEFORMAT </w:instrText>
                          </w:r>
                          <w:r>
                            <w:rPr>
                              <w:rStyle w:val="Seitenzahl"/>
                            </w:rPr>
                            <w:fldChar w:fldCharType="separate"/>
                          </w:r>
                          <w:r w:rsidR="003D4607">
                            <w:rPr>
                              <w:rStyle w:val="Seitenzahl"/>
                              <w:noProof/>
                            </w:rPr>
                            <w:t>26.10.2017</w:t>
                          </w:r>
                          <w:r>
                            <w:rPr>
                              <w:rStyle w:val="Seitenzahl"/>
                            </w:rPr>
                            <w:fldChar w:fldCharType="end"/>
                          </w:r>
                        </w:p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  <w:p w:rsidR="00620838" w:rsidRPr="00B33522" w:rsidRDefault="00620838" w:rsidP="00EF0911">
                          <w:pPr>
                            <w:pStyle w:val="FuzeileSP"/>
                            <w:rPr>
                              <w:rStyle w:val="Seitenzahl"/>
                            </w:rPr>
                          </w:pPr>
                        </w:p>
                      </w:txbxContent>
                    </wps:txbx>
                    <wps:bodyPr rot="0" vert="horz" wrap="square" lIns="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050ED9DC" id="Text Box 379" o:spid="_x0000_s1032" type="#_x0000_t202" style="position:absolute;margin-left:297.7pt;margin-top:790.95pt;width:56.7pt;height:17pt;z-index:2516572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" stroked="f">
              <v:textbox inset="0">
                <w:txbxContent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  <w:r>
                      <w:rPr>
                        <w:rStyle w:val="Seitenzahl"/>
                      </w:rPr>
                      <w:fldChar w:fldCharType="begin"/>
                    </w:r>
                    <w:r>
                      <w:rPr>
                        <w:rStyle w:val="Seitenzahl"/>
                      </w:rPr>
                      <w:instrText xml:space="preserve"> DATE   \* MERGEFORMAT </w:instrText>
                    </w:r>
                    <w:r>
                      <w:rPr>
                        <w:rStyle w:val="Seitenzahl"/>
                      </w:rPr>
                      <w:fldChar w:fldCharType="separate"/>
                    </w:r>
                    <w:r w:rsidR="003D4607">
                      <w:rPr>
                        <w:rStyle w:val="Seitenzahl"/>
                        <w:noProof/>
                      </w:rPr>
                      <w:t>26.10.2017</w:t>
                    </w:r>
                    <w:r>
                      <w:rPr>
                        <w:rStyle w:val="Seitenzahl"/>
                      </w:rPr>
                      <w:fldChar w:fldCharType="end"/>
                    </w:r>
                  </w:p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  <w:p w:rsidR="00620838" w:rsidRPr="00B33522" w:rsidRDefault="00620838" w:rsidP="00EF0911">
                    <w:pPr>
                      <w:pStyle w:val="FuzeileSP"/>
                      <w:rPr>
                        <w:rStyle w:val="Seitenzahl"/>
                      </w:rPr>
                    </w:pPr>
                  </w:p>
                </w:txbxContent>
              </v:textbox>
              <w10:wrap anchorx="page" anchory="page"/>
              <w10:anchorlock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3FE8" w:rsidRDefault="00C23FE8" w:rsidP="00EF0911">
      <w:r>
        <w:separator/>
      </w:r>
    </w:p>
  </w:footnote>
  <w:footnote w:type="continuationSeparator" w:id="0">
    <w:p w:rsidR="00C23FE8" w:rsidRDefault="00C23FE8" w:rsidP="00EF091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0838" w:rsidRDefault="003D4607" w:rsidP="003D4607">
    <w:pPr>
      <w:spacing w:after="0"/>
      <w:rPr>
        <w:rFonts w:ascii="Gill Alt One MT" w:hAnsi="Gill Alt One MT"/>
        <w:color w:val="808080"/>
        <w:sz w:val="44"/>
        <w:szCs w:val="44"/>
      </w:rPr>
    </w:pPr>
    <w:proofErr w:type="spellStart"/>
    <w:r>
      <w:rPr>
        <w:color w:val="808080"/>
        <w:sz w:val="44"/>
        <w:szCs w:val="44"/>
      </w:rPr>
      <w:t>Rédactionnel</w:t>
    </w:r>
    <w:proofErr w:type="spellEnd"/>
    <w:r>
      <w:rPr>
        <w:color w:val="808080"/>
        <w:sz w:val="44"/>
        <w:szCs w:val="44"/>
      </w:rPr>
      <w:t xml:space="preserve"> de presse</w:t>
    </w:r>
  </w:p>
  <w:p w:rsidR="00620838" w:rsidRPr="00394CB6" w:rsidRDefault="00620838" w:rsidP="00EF0911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SensoPart </w:t>
    </w:r>
    <w:r w:rsidR="00110C86">
      <w:rPr>
        <w:rFonts w:ascii="Gill Alt One MT" w:hAnsi="Gill Alt One MT"/>
        <w:color w:val="808080"/>
        <w:sz w:val="18"/>
      </w:rPr>
      <w:t>France SARL</w:t>
    </w:r>
    <w:r w:rsidRPr="00394CB6">
      <w:rPr>
        <w:rFonts w:ascii="Gill Alt One MT" w:hAnsi="Gill Alt One MT"/>
        <w:color w:val="808080"/>
        <w:sz w:val="18"/>
      </w:rPr>
      <w:t xml:space="preserve">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:rsidR="00110C86" w:rsidRPr="00905098" w:rsidRDefault="00110C86" w:rsidP="00EF0911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>
      <w:rPr>
        <w:rFonts w:ascii="Gill Alt One MT" w:hAnsi="Gill Alt One MT"/>
        <w:color w:val="808080"/>
        <w:sz w:val="18"/>
      </w:rPr>
      <w:t>Tel: +33 4 72 12 03 13</w:t>
    </w:r>
    <w:r w:rsidR="00620838" w:rsidRPr="00394CB6">
      <w:rPr>
        <w:rFonts w:ascii="Gill Alt One MT" w:hAnsi="Gill Alt One MT"/>
        <w:color w:val="808080"/>
        <w:sz w:val="18"/>
      </w:rPr>
      <w:t xml:space="preserve"> </w:t>
    </w:r>
    <w:r w:rsidR="00620838" w:rsidRPr="00394CB6">
      <w:rPr>
        <w:rFonts w:ascii="Gill Alt One MT" w:hAnsi="Gill Alt One MT" w:cs="Gill Sans MT"/>
        <w:color w:val="808080"/>
      </w:rPr>
      <w:t>|</w:t>
    </w:r>
    <w:r w:rsidR="00620838" w:rsidRPr="00394CB6">
      <w:rPr>
        <w:rFonts w:ascii="Gill Alt One MT" w:hAnsi="Gill Alt One MT"/>
        <w:color w:val="808080"/>
        <w:sz w:val="18"/>
      </w:rPr>
      <w:t xml:space="preserve"> E-Mail: </w:t>
    </w:r>
    <w:r>
      <w:rPr>
        <w:rFonts w:ascii="Gill Alt One MT" w:hAnsi="Gill Alt One MT"/>
        <w:color w:val="808080"/>
        <w:sz w:val="18"/>
      </w:rPr>
      <w:t>info@sensopart.fr</w:t>
    </w:r>
  </w:p>
  <w:p w:rsidR="00620838" w:rsidRDefault="00620838" w:rsidP="00EF0911">
    <w:pPr>
      <w:pStyle w:val="Kopfzeile"/>
    </w:pPr>
    <w:r>
      <w:rPr>
        <w:noProof/>
      </w:rPr>
      <w:drawing>
        <wp:anchor distT="0" distB="0" distL="114300" distR="114300" simplePos="0" relativeHeight="251655168" behindDoc="0" locked="1" layoutInCell="1" allowOverlap="1" wp14:anchorId="2A49EEAB" wp14:editId="7155CFD0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71" name="Bild 371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71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20838" w:rsidRDefault="00620838" w:rsidP="00EF0911">
    <w:pPr>
      <w:spacing w:after="0"/>
      <w:rPr>
        <w:rFonts w:ascii="Gill Alt One MT" w:hAnsi="Gill Alt One MT"/>
        <w:color w:val="808080"/>
        <w:sz w:val="44"/>
        <w:szCs w:val="44"/>
      </w:rPr>
    </w:pPr>
    <w:r w:rsidRPr="00394CB6">
      <w:rPr>
        <w:rFonts w:ascii="Gill Alt One MT" w:hAnsi="Gill Alt One MT"/>
        <w:color w:val="808080"/>
        <w:sz w:val="44"/>
        <w:szCs w:val="44"/>
      </w:rPr>
      <w:t>PRESSEINFORMATION</w:t>
    </w:r>
  </w:p>
  <w:p w:rsidR="00620838" w:rsidRPr="00394CB6" w:rsidRDefault="00620838" w:rsidP="00EF0911">
    <w:pPr>
      <w:autoSpaceDE w:val="0"/>
      <w:autoSpaceDN w:val="0"/>
      <w:adjustRightInd w:val="0"/>
      <w:spacing w:after="0" w:line="240" w:lineRule="auto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SensoPart Industriesensorik GmbH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Web: www.sensopart.com </w:t>
    </w:r>
  </w:p>
  <w:p w:rsidR="00620838" w:rsidRPr="00394CB6" w:rsidRDefault="00620838" w:rsidP="00EF0911">
    <w:pPr>
      <w:pStyle w:val="Fuzeile"/>
      <w:tabs>
        <w:tab w:val="clear" w:pos="4536"/>
        <w:tab w:val="clear" w:pos="9072"/>
      </w:tabs>
      <w:spacing w:after="0"/>
      <w:rPr>
        <w:rFonts w:ascii="Gill Alt One MT" w:hAnsi="Gill Alt One MT"/>
        <w:color w:val="808080"/>
        <w:sz w:val="18"/>
      </w:rPr>
    </w:pPr>
    <w:r w:rsidRPr="00394CB6">
      <w:rPr>
        <w:rFonts w:ascii="Gill Alt One MT" w:hAnsi="Gill Alt One MT"/>
        <w:color w:val="808080"/>
        <w:sz w:val="18"/>
      </w:rPr>
      <w:t xml:space="preserve">Andrea Burkhard </w:t>
    </w:r>
    <w:r w:rsidRPr="00394CB6">
      <w:rPr>
        <w:rFonts w:ascii="Gill Alt One MT" w:hAnsi="Gill Alt One MT" w:cs="Gill Sans MT"/>
        <w:color w:val="808080"/>
      </w:rPr>
      <w:t xml:space="preserve">| </w:t>
    </w:r>
    <w:r w:rsidRPr="00394CB6">
      <w:rPr>
        <w:rFonts w:ascii="Gill Alt One MT" w:hAnsi="Gill Alt One MT"/>
        <w:color w:val="808080"/>
        <w:sz w:val="18"/>
      </w:rPr>
      <w:t xml:space="preserve">Telefon: +49 7665 94769-743 </w:t>
    </w:r>
    <w:r w:rsidRPr="00394CB6">
      <w:rPr>
        <w:rFonts w:ascii="Gill Alt One MT" w:hAnsi="Gill Alt One MT" w:cs="Gill Sans MT"/>
        <w:color w:val="808080"/>
      </w:rPr>
      <w:t>|</w:t>
    </w:r>
    <w:r w:rsidRPr="00394CB6">
      <w:rPr>
        <w:rFonts w:ascii="Gill Alt One MT" w:hAnsi="Gill Alt One MT"/>
        <w:color w:val="808080"/>
        <w:sz w:val="18"/>
      </w:rPr>
      <w:t xml:space="preserve"> E-Mail: presse@sensopart.de</w:t>
    </w:r>
  </w:p>
  <w:p w:rsidR="00620838" w:rsidRDefault="00620838" w:rsidP="00EF0911">
    <w:r>
      <w:rPr>
        <w:noProof/>
      </w:rPr>
      <w:drawing>
        <wp:anchor distT="0" distB="0" distL="114300" distR="114300" simplePos="0" relativeHeight="251654144" behindDoc="0" locked="1" layoutInCell="1" allowOverlap="1" wp14:anchorId="7971AB5E" wp14:editId="18C8373A">
          <wp:simplePos x="0" y="0"/>
          <wp:positionH relativeFrom="page">
            <wp:posOffset>4158615</wp:posOffset>
          </wp:positionH>
          <wp:positionV relativeFrom="page">
            <wp:posOffset>431800</wp:posOffset>
          </wp:positionV>
          <wp:extent cx="2879725" cy="342900"/>
          <wp:effectExtent l="0" t="0" r="0" b="12700"/>
          <wp:wrapNone/>
          <wp:docPr id="367" name="Bild 367" descr="sensopart_rgb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7" descr="sensopart_rgb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79725" cy="3429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FFFFFF1D"/>
    <w:multiLevelType w:val="multilevel"/>
    <w:tmpl w:val="C7AC8F7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0000001"/>
    <w:multiLevelType w:val="hybridMultilevel"/>
    <w:tmpl w:val="00000001"/>
    <w:lvl w:ilvl="0" w:tplc="00000001">
      <w:numFmt w:val="bullet"/>
      <w:lvlText w:val="."/>
      <w:lvlJc w:val="left"/>
      <w:pPr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2C314BD"/>
    <w:multiLevelType w:val="multilevel"/>
    <w:tmpl w:val="AF8884A6"/>
    <w:numStyleLink w:val="NummerierungSP"/>
  </w:abstractNum>
  <w:abstractNum w:abstractNumId="3" w15:restartNumberingAfterBreak="0">
    <w:nsid w:val="08AE3BF3"/>
    <w:multiLevelType w:val="multilevel"/>
    <w:tmpl w:val="E416DA56"/>
    <w:styleLink w:val="AufzhlungSP"/>
    <w:lvl w:ilvl="0">
      <w:start w:val="1"/>
      <w:numFmt w:val="bullet"/>
      <w:pStyle w:val="Aufzhlung1SP"/>
      <w:lvlText w:val=""/>
      <w:lvlJc w:val="left"/>
      <w:pPr>
        <w:ind w:left="709" w:hanging="352"/>
      </w:pPr>
      <w:rPr>
        <w:rFonts w:ascii="Symbol" w:hAnsi="Symbol" w:hint="default"/>
      </w:rPr>
    </w:lvl>
    <w:lvl w:ilvl="1">
      <w:start w:val="1"/>
      <w:numFmt w:val="bullet"/>
      <w:pStyle w:val="Aufzhlung2SP"/>
      <w:lvlText w:val=""/>
      <w:lvlJc w:val="left"/>
      <w:pPr>
        <w:ind w:left="1066" w:hanging="352"/>
      </w:pPr>
      <w:rPr>
        <w:rFonts w:ascii="Symbol" w:hAnsi="Symbol" w:hint="default"/>
      </w:rPr>
    </w:lvl>
    <w:lvl w:ilvl="2">
      <w:start w:val="1"/>
      <w:numFmt w:val="bullet"/>
      <w:pStyle w:val="Aufzhlung3SP"/>
      <w:lvlText w:val=""/>
      <w:lvlJc w:val="left"/>
      <w:pPr>
        <w:ind w:left="1423" w:hanging="352"/>
      </w:pPr>
      <w:rPr>
        <w:rFonts w:ascii="Symbol" w:hAnsi="Symbol" w:hint="default"/>
      </w:rPr>
    </w:lvl>
    <w:lvl w:ilvl="3">
      <w:start w:val="1"/>
      <w:numFmt w:val="bullet"/>
      <w:pStyle w:val="Aufzhlung4SP"/>
      <w:lvlText w:val=""/>
      <w:lvlJc w:val="left"/>
      <w:pPr>
        <w:ind w:left="1780" w:hanging="352"/>
      </w:pPr>
      <w:rPr>
        <w:rFonts w:ascii="Symbol" w:hAnsi="Symbol" w:hint="default"/>
      </w:rPr>
    </w:lvl>
    <w:lvl w:ilvl="4">
      <w:start w:val="1"/>
      <w:numFmt w:val="bullet"/>
      <w:pStyle w:val="Aufzhlung5SP"/>
      <w:lvlText w:val=""/>
      <w:lvlJc w:val="left"/>
      <w:pPr>
        <w:ind w:left="2137" w:hanging="352"/>
      </w:pPr>
      <w:rPr>
        <w:rFonts w:ascii="Symbol" w:hAnsi="Symbol" w:hint="default"/>
      </w:rPr>
    </w:lvl>
    <w:lvl w:ilvl="5">
      <w:start w:val="1"/>
      <w:numFmt w:val="bullet"/>
      <w:lvlText w:val=""/>
      <w:lvlJc w:val="left"/>
      <w:pPr>
        <w:ind w:left="2494" w:hanging="352"/>
      </w:pPr>
      <w:rPr>
        <w:rFonts w:ascii="Symbol" w:hAnsi="Symbol" w:hint="default"/>
      </w:rPr>
    </w:lvl>
    <w:lvl w:ilvl="6">
      <w:start w:val="1"/>
      <w:numFmt w:val="bullet"/>
      <w:lvlText w:val=""/>
      <w:lvlJc w:val="left"/>
      <w:pPr>
        <w:ind w:left="2851" w:hanging="352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ind w:left="3208" w:hanging="352"/>
      </w:pPr>
      <w:rPr>
        <w:rFonts w:ascii="Courier New" w:hAnsi="Courier New" w:cs="Wingdings" w:hint="default"/>
      </w:rPr>
    </w:lvl>
    <w:lvl w:ilvl="8">
      <w:start w:val="1"/>
      <w:numFmt w:val="bullet"/>
      <w:lvlText w:val=""/>
      <w:lvlJc w:val="left"/>
      <w:pPr>
        <w:ind w:left="3565" w:hanging="352"/>
      </w:pPr>
      <w:rPr>
        <w:rFonts w:ascii="Wingdings" w:hAnsi="Wingdings" w:hint="default"/>
      </w:rPr>
    </w:lvl>
  </w:abstractNum>
  <w:abstractNum w:abstractNumId="4" w15:restartNumberingAfterBreak="0">
    <w:nsid w:val="1C7F7B85"/>
    <w:multiLevelType w:val="multilevel"/>
    <w:tmpl w:val="AF8884A6"/>
    <w:styleLink w:val="NummerierungSP"/>
    <w:lvl w:ilvl="0">
      <w:start w:val="1"/>
      <w:numFmt w:val="decimal"/>
      <w:pStyle w:val="Nummerierung1SP"/>
      <w:lvlText w:val="%1."/>
      <w:lvlJc w:val="left"/>
      <w:pPr>
        <w:ind w:left="709" w:hanging="352"/>
      </w:pPr>
      <w:rPr>
        <w:rFonts w:hint="default"/>
      </w:rPr>
    </w:lvl>
    <w:lvl w:ilvl="1">
      <w:start w:val="1"/>
      <w:numFmt w:val="lowerLetter"/>
      <w:pStyle w:val="Nummerierung2SP"/>
      <w:lvlText w:val="%2."/>
      <w:lvlJc w:val="left"/>
      <w:pPr>
        <w:ind w:left="1066" w:hanging="352"/>
      </w:pPr>
      <w:rPr>
        <w:rFonts w:hint="default"/>
      </w:rPr>
    </w:lvl>
    <w:lvl w:ilvl="2">
      <w:start w:val="1"/>
      <w:numFmt w:val="lowerRoman"/>
      <w:pStyle w:val="Nummerierung3SP"/>
      <w:lvlText w:val="%3."/>
      <w:lvlJc w:val="right"/>
      <w:pPr>
        <w:ind w:left="1423" w:hanging="352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1780" w:hanging="352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2137" w:hanging="352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2494" w:hanging="352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51" w:hanging="352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08" w:hanging="352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3565" w:hanging="352"/>
      </w:pPr>
      <w:rPr>
        <w:rFonts w:hint="default"/>
      </w:rPr>
    </w:lvl>
  </w:abstractNum>
  <w:abstractNum w:abstractNumId="5" w15:restartNumberingAfterBreak="0">
    <w:nsid w:val="1EBA7336"/>
    <w:multiLevelType w:val="multilevel"/>
    <w:tmpl w:val="E416DA56"/>
    <w:numStyleLink w:val="AufzhlungSP"/>
  </w:abstractNum>
  <w:abstractNum w:abstractNumId="6" w15:restartNumberingAfterBreak="0">
    <w:nsid w:val="221A00C3"/>
    <w:multiLevelType w:val="hybridMultilevel"/>
    <w:tmpl w:val="D6FE56E4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30D332F"/>
    <w:multiLevelType w:val="hybridMultilevel"/>
    <w:tmpl w:val="7A604C24"/>
    <w:lvl w:ilvl="0" w:tplc="849CBDF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5C064A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FF4D0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874A2A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9F086DD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5B8692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1BF6FA2C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6D4F24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2C24B2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6ED3CF9"/>
    <w:multiLevelType w:val="multilevel"/>
    <w:tmpl w:val="04070023"/>
    <w:lvl w:ilvl="0">
      <w:start w:val="1"/>
      <w:numFmt w:val="upperRoman"/>
      <w:pStyle w:val="berschrift1"/>
      <w:lvlText w:val="Artikel %1."/>
      <w:lvlJc w:val="left"/>
      <w:pPr>
        <w:ind w:left="0" w:firstLine="0"/>
      </w:pPr>
    </w:lvl>
    <w:lvl w:ilvl="1">
      <w:start w:val="1"/>
      <w:numFmt w:val="decimalZero"/>
      <w:isLgl/>
      <w:lvlText w:val="Abschnitt %1.%2"/>
      <w:lvlJc w:val="left"/>
      <w:pPr>
        <w:ind w:left="0" w:firstLine="0"/>
      </w:pPr>
    </w:lvl>
    <w:lvl w:ilvl="2">
      <w:start w:val="1"/>
      <w:numFmt w:val="lowerLetter"/>
      <w:lvlText w:val="(%3)"/>
      <w:lvlJc w:val="left"/>
      <w:pPr>
        <w:ind w:left="720" w:hanging="432"/>
      </w:pPr>
    </w:lvl>
    <w:lvl w:ilvl="3">
      <w:start w:val="1"/>
      <w:numFmt w:val="lowerRoman"/>
      <w:lvlText w:val="(%4)"/>
      <w:lvlJc w:val="right"/>
      <w:pPr>
        <w:ind w:left="864" w:hanging="144"/>
      </w:pPr>
    </w:lvl>
    <w:lvl w:ilvl="4">
      <w:start w:val="1"/>
      <w:numFmt w:val="decimal"/>
      <w:lvlText w:val="%5)"/>
      <w:lvlJc w:val="left"/>
      <w:pPr>
        <w:ind w:left="1008" w:hanging="432"/>
      </w:pPr>
    </w:lvl>
    <w:lvl w:ilvl="5">
      <w:start w:val="1"/>
      <w:numFmt w:val="lowerLetter"/>
      <w:lvlText w:val="%6)"/>
      <w:lvlJc w:val="left"/>
      <w:pPr>
        <w:ind w:left="1152" w:hanging="432"/>
      </w:pPr>
    </w:lvl>
    <w:lvl w:ilvl="6">
      <w:start w:val="1"/>
      <w:numFmt w:val="lowerRoman"/>
      <w:lvlText w:val="%7)"/>
      <w:lvlJc w:val="right"/>
      <w:pPr>
        <w:ind w:left="1296" w:hanging="288"/>
      </w:pPr>
    </w:lvl>
    <w:lvl w:ilvl="7">
      <w:start w:val="1"/>
      <w:numFmt w:val="lowerLetter"/>
      <w:lvlText w:val="%8."/>
      <w:lvlJc w:val="left"/>
      <w:pPr>
        <w:ind w:left="1440" w:hanging="432"/>
      </w:pPr>
    </w:lvl>
    <w:lvl w:ilvl="8">
      <w:start w:val="1"/>
      <w:numFmt w:val="lowerRoman"/>
      <w:lvlText w:val="%9."/>
      <w:lvlJc w:val="right"/>
      <w:pPr>
        <w:ind w:left="1584" w:hanging="144"/>
      </w:pPr>
    </w:lvl>
  </w:abstractNum>
  <w:abstractNum w:abstractNumId="9" w15:restartNumberingAfterBreak="0">
    <w:nsid w:val="52501E78"/>
    <w:multiLevelType w:val="hybridMultilevel"/>
    <w:tmpl w:val="31C23B16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CDF17F2"/>
    <w:multiLevelType w:val="multilevel"/>
    <w:tmpl w:val="1D023008"/>
    <w:styleLink w:val="Aufzhlung"/>
    <w:lvl w:ilvl="0">
      <w:start w:val="1"/>
      <w:numFmt w:val="bullet"/>
      <w:lvlText w:val=""/>
      <w:lvlJc w:val="left"/>
      <w:pPr>
        <w:ind w:left="357" w:hanging="357"/>
      </w:pPr>
      <w:rPr>
        <w:rFonts w:ascii="Symbol" w:hAnsi="Symbol" w:hint="default"/>
      </w:rPr>
    </w:lvl>
    <w:lvl w:ilvl="1">
      <w:start w:val="1"/>
      <w:numFmt w:val="bullet"/>
      <w:lvlText w:val="-"/>
      <w:lvlJc w:val="left"/>
      <w:pPr>
        <w:ind w:left="1021" w:hanging="397"/>
      </w:pPr>
      <w:rPr>
        <w:rFonts w:ascii="Gill Alt One MT Light" w:hAnsi="Gill Alt One MT Light" w:hint="default"/>
      </w:rPr>
    </w:lvl>
    <w:lvl w:ilvl="2">
      <w:start w:val="1"/>
      <w:numFmt w:val="lowerRoman"/>
      <w:lvlText w:val="%3)"/>
      <w:lvlJc w:val="left"/>
      <w:pPr>
        <w:ind w:left="4019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4379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739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5099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59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819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6179" w:hanging="360"/>
      </w:pPr>
      <w:rPr>
        <w:rFonts w:hint="default"/>
      </w:rPr>
    </w:lvl>
  </w:abstractNum>
  <w:abstractNum w:abstractNumId="11" w15:restartNumberingAfterBreak="0">
    <w:nsid w:val="5D6F3F35"/>
    <w:multiLevelType w:val="hybridMultilevel"/>
    <w:tmpl w:val="1728BFF0"/>
    <w:lvl w:ilvl="0" w:tplc="DEB2CD6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9783D2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53E77D0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9267BD2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088258C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D0221D62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C0643FC0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480662C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E227668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2" w15:restartNumberingAfterBreak="0">
    <w:nsid w:val="5E9B28C8"/>
    <w:multiLevelType w:val="hybridMultilevel"/>
    <w:tmpl w:val="BE16F84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 w15:restartNumberingAfterBreak="0">
    <w:nsid w:val="5FEC3730"/>
    <w:multiLevelType w:val="hybridMultilevel"/>
    <w:tmpl w:val="BCB27B5E"/>
    <w:lvl w:ilvl="0" w:tplc="50CABF9C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7D41DAA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5D3C565A" w:tentative="1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CE6533E" w:tentative="1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B88C3CE" w:tentative="1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3DB23818" w:tentative="1">
      <w:start w:val="1"/>
      <w:numFmt w:val="bullet"/>
      <w:lvlText w:val="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FBA2902" w:tentative="1">
      <w:start w:val="1"/>
      <w:numFmt w:val="bullet"/>
      <w:lvlText w:val="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88ED73C" w:tentative="1">
      <w:start w:val="1"/>
      <w:numFmt w:val="bullet"/>
      <w:lvlText w:val="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D44C134A" w:tentative="1">
      <w:start w:val="1"/>
      <w:numFmt w:val="bullet"/>
      <w:lvlText w:val="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 w15:restartNumberingAfterBreak="0">
    <w:nsid w:val="7E3B7642"/>
    <w:multiLevelType w:val="hybridMultilevel"/>
    <w:tmpl w:val="0DF25668"/>
    <w:lvl w:ilvl="0" w:tplc="C174C8FA">
      <w:start w:val="1"/>
      <w:numFmt w:val="bullet"/>
      <w:lvlText w:val=""/>
      <w:lvlJc w:val="left"/>
      <w:pPr>
        <w:tabs>
          <w:tab w:val="num" w:pos="397"/>
        </w:tabs>
        <w:ind w:left="397" w:hanging="397"/>
      </w:pPr>
      <w:rPr>
        <w:rFonts w:ascii="Wingdings" w:hAnsi="Wingdings" w:hint="default"/>
      </w:rPr>
    </w:lvl>
    <w:lvl w:ilvl="1" w:tplc="00030407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7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7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7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7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7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7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8"/>
  </w:num>
  <w:num w:numId="3">
    <w:abstractNumId w:val="3"/>
  </w:num>
  <w:num w:numId="4">
    <w:abstractNumId w:val="4"/>
  </w:num>
  <w:num w:numId="5">
    <w:abstractNumId w:val="2"/>
  </w:num>
  <w:num w:numId="6">
    <w:abstractNumId w:val="5"/>
  </w:num>
  <w:num w:numId="7">
    <w:abstractNumId w:val="6"/>
  </w:num>
  <w:num w:numId="8">
    <w:abstractNumId w:val="9"/>
  </w:num>
  <w:num w:numId="9">
    <w:abstractNumId w:val="14"/>
  </w:num>
  <w:num w:numId="10">
    <w:abstractNumId w:val="1"/>
  </w:num>
  <w:num w:numId="11">
    <w:abstractNumId w:val="0"/>
  </w:num>
  <w:num w:numId="12">
    <w:abstractNumId w:val="12"/>
  </w:num>
  <w:num w:numId="13">
    <w:abstractNumId w:val="13"/>
  </w:num>
  <w:num w:numId="14">
    <w:abstractNumId w:val="11"/>
  </w:num>
  <w:num w:numId="15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40"/>
  <w:embedTrueTypeFonts/>
  <w:saveSubsetFonts/>
  <w:hideSpellingErrors/>
  <w:activeWritingStyle w:appName="MSWord" w:lang="de-DE" w:vendorID="9" w:dllVersion="512" w:checkStyle="1"/>
  <w:proofState w:spelling="clean" w:grammar="clean"/>
  <w:attachedTemplate r:id="rId1"/>
  <w:defaultTabStop w:val="709"/>
  <w:hyphenationZone w:val="425"/>
  <w:doNotHyphenateCaps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5D7D"/>
    <w:rsid w:val="0000026C"/>
    <w:rsid w:val="00001F6B"/>
    <w:rsid w:val="000035B1"/>
    <w:rsid w:val="0000575A"/>
    <w:rsid w:val="000077E9"/>
    <w:rsid w:val="00012F00"/>
    <w:rsid w:val="00016535"/>
    <w:rsid w:val="000169C2"/>
    <w:rsid w:val="00017A93"/>
    <w:rsid w:val="0002308E"/>
    <w:rsid w:val="00026569"/>
    <w:rsid w:val="00032478"/>
    <w:rsid w:val="00033C6D"/>
    <w:rsid w:val="00036D90"/>
    <w:rsid w:val="00037AB5"/>
    <w:rsid w:val="0004233E"/>
    <w:rsid w:val="00044ABB"/>
    <w:rsid w:val="00046E70"/>
    <w:rsid w:val="00047137"/>
    <w:rsid w:val="0005003E"/>
    <w:rsid w:val="00051D87"/>
    <w:rsid w:val="000523D0"/>
    <w:rsid w:val="000539EE"/>
    <w:rsid w:val="0005729A"/>
    <w:rsid w:val="000609A1"/>
    <w:rsid w:val="00062A8D"/>
    <w:rsid w:val="00063817"/>
    <w:rsid w:val="00065EB0"/>
    <w:rsid w:val="00071910"/>
    <w:rsid w:val="00073F83"/>
    <w:rsid w:val="00074C03"/>
    <w:rsid w:val="00080B0B"/>
    <w:rsid w:val="000860FC"/>
    <w:rsid w:val="00090C18"/>
    <w:rsid w:val="00090EC5"/>
    <w:rsid w:val="00093764"/>
    <w:rsid w:val="00096127"/>
    <w:rsid w:val="000964BC"/>
    <w:rsid w:val="00096648"/>
    <w:rsid w:val="00096EE1"/>
    <w:rsid w:val="000973A0"/>
    <w:rsid w:val="000A177A"/>
    <w:rsid w:val="000A3FE9"/>
    <w:rsid w:val="000A59C6"/>
    <w:rsid w:val="000A7BB2"/>
    <w:rsid w:val="000B66A5"/>
    <w:rsid w:val="000B6EBE"/>
    <w:rsid w:val="000B7728"/>
    <w:rsid w:val="000C31BB"/>
    <w:rsid w:val="000C6FB6"/>
    <w:rsid w:val="000C7F36"/>
    <w:rsid w:val="000D019D"/>
    <w:rsid w:val="000D0FDD"/>
    <w:rsid w:val="000D6DBF"/>
    <w:rsid w:val="000E0061"/>
    <w:rsid w:val="000E26F7"/>
    <w:rsid w:val="000E3350"/>
    <w:rsid w:val="000E78D4"/>
    <w:rsid w:val="000E7916"/>
    <w:rsid w:val="000F1B89"/>
    <w:rsid w:val="000F4631"/>
    <w:rsid w:val="001002AB"/>
    <w:rsid w:val="001061BD"/>
    <w:rsid w:val="00107CDE"/>
    <w:rsid w:val="0011001E"/>
    <w:rsid w:val="00110C86"/>
    <w:rsid w:val="001118CE"/>
    <w:rsid w:val="00112BE4"/>
    <w:rsid w:val="00113A3F"/>
    <w:rsid w:val="001235A4"/>
    <w:rsid w:val="00126D63"/>
    <w:rsid w:val="0012729F"/>
    <w:rsid w:val="001275BB"/>
    <w:rsid w:val="0013241A"/>
    <w:rsid w:val="00133ABC"/>
    <w:rsid w:val="001403F3"/>
    <w:rsid w:val="00140682"/>
    <w:rsid w:val="001412B7"/>
    <w:rsid w:val="00143C59"/>
    <w:rsid w:val="0016265C"/>
    <w:rsid w:val="00162F3A"/>
    <w:rsid w:val="00163994"/>
    <w:rsid w:val="001665DA"/>
    <w:rsid w:val="001727F2"/>
    <w:rsid w:val="001737C3"/>
    <w:rsid w:val="00173A22"/>
    <w:rsid w:val="001742B9"/>
    <w:rsid w:val="001754B4"/>
    <w:rsid w:val="00176848"/>
    <w:rsid w:val="00181AC1"/>
    <w:rsid w:val="00182EBB"/>
    <w:rsid w:val="00184658"/>
    <w:rsid w:val="00187689"/>
    <w:rsid w:val="001946E0"/>
    <w:rsid w:val="00195339"/>
    <w:rsid w:val="001A1066"/>
    <w:rsid w:val="001A1BB8"/>
    <w:rsid w:val="001A3B71"/>
    <w:rsid w:val="001A4625"/>
    <w:rsid w:val="001B019B"/>
    <w:rsid w:val="001B062E"/>
    <w:rsid w:val="001B19C4"/>
    <w:rsid w:val="001B1BCF"/>
    <w:rsid w:val="001B2A87"/>
    <w:rsid w:val="001B2CBA"/>
    <w:rsid w:val="001B4B62"/>
    <w:rsid w:val="001B4F32"/>
    <w:rsid w:val="001B5949"/>
    <w:rsid w:val="001B5D7D"/>
    <w:rsid w:val="001B6602"/>
    <w:rsid w:val="001C4114"/>
    <w:rsid w:val="001C6D60"/>
    <w:rsid w:val="001C7762"/>
    <w:rsid w:val="001D04CF"/>
    <w:rsid w:val="001D08BC"/>
    <w:rsid w:val="001D525D"/>
    <w:rsid w:val="001E13C7"/>
    <w:rsid w:val="001E5985"/>
    <w:rsid w:val="001F09E5"/>
    <w:rsid w:val="001F100C"/>
    <w:rsid w:val="001F3484"/>
    <w:rsid w:val="001F4582"/>
    <w:rsid w:val="001F65CB"/>
    <w:rsid w:val="001F6CF3"/>
    <w:rsid w:val="00200213"/>
    <w:rsid w:val="0020053B"/>
    <w:rsid w:val="00203CAF"/>
    <w:rsid w:val="00204453"/>
    <w:rsid w:val="0020480E"/>
    <w:rsid w:val="002275D8"/>
    <w:rsid w:val="00231C14"/>
    <w:rsid w:val="00231FE7"/>
    <w:rsid w:val="0023216B"/>
    <w:rsid w:val="00233733"/>
    <w:rsid w:val="002346EC"/>
    <w:rsid w:val="00234AB0"/>
    <w:rsid w:val="00235114"/>
    <w:rsid w:val="00236E78"/>
    <w:rsid w:val="002374F5"/>
    <w:rsid w:val="00237663"/>
    <w:rsid w:val="00237C70"/>
    <w:rsid w:val="00245EB0"/>
    <w:rsid w:val="00247B3F"/>
    <w:rsid w:val="002513E3"/>
    <w:rsid w:val="002515A0"/>
    <w:rsid w:val="00253878"/>
    <w:rsid w:val="00255464"/>
    <w:rsid w:val="002653FF"/>
    <w:rsid w:val="0026544E"/>
    <w:rsid w:val="00270BEB"/>
    <w:rsid w:val="00271E29"/>
    <w:rsid w:val="00275D32"/>
    <w:rsid w:val="00280637"/>
    <w:rsid w:val="0028091B"/>
    <w:rsid w:val="00284459"/>
    <w:rsid w:val="00285683"/>
    <w:rsid w:val="0028725A"/>
    <w:rsid w:val="0029057C"/>
    <w:rsid w:val="00292D19"/>
    <w:rsid w:val="0029332A"/>
    <w:rsid w:val="002941CE"/>
    <w:rsid w:val="00297627"/>
    <w:rsid w:val="002A1598"/>
    <w:rsid w:val="002A4067"/>
    <w:rsid w:val="002A5151"/>
    <w:rsid w:val="002A6091"/>
    <w:rsid w:val="002A6C40"/>
    <w:rsid w:val="002A78FF"/>
    <w:rsid w:val="002B1445"/>
    <w:rsid w:val="002B33AA"/>
    <w:rsid w:val="002B38F6"/>
    <w:rsid w:val="002B66B1"/>
    <w:rsid w:val="002C2647"/>
    <w:rsid w:val="002C4679"/>
    <w:rsid w:val="002C5D33"/>
    <w:rsid w:val="002C5F81"/>
    <w:rsid w:val="002C616F"/>
    <w:rsid w:val="002C7D22"/>
    <w:rsid w:val="002D1675"/>
    <w:rsid w:val="002D3D36"/>
    <w:rsid w:val="002D4954"/>
    <w:rsid w:val="002D785F"/>
    <w:rsid w:val="002E0010"/>
    <w:rsid w:val="002E3166"/>
    <w:rsid w:val="002E4841"/>
    <w:rsid w:val="002E6B5F"/>
    <w:rsid w:val="002F426A"/>
    <w:rsid w:val="002F56A2"/>
    <w:rsid w:val="002F7299"/>
    <w:rsid w:val="00300C74"/>
    <w:rsid w:val="003043A2"/>
    <w:rsid w:val="00305331"/>
    <w:rsid w:val="003070D9"/>
    <w:rsid w:val="003100F7"/>
    <w:rsid w:val="00313FA2"/>
    <w:rsid w:val="00313FEC"/>
    <w:rsid w:val="00314592"/>
    <w:rsid w:val="003151DA"/>
    <w:rsid w:val="00316683"/>
    <w:rsid w:val="00320A35"/>
    <w:rsid w:val="0032162E"/>
    <w:rsid w:val="0032356B"/>
    <w:rsid w:val="003310B0"/>
    <w:rsid w:val="003313E8"/>
    <w:rsid w:val="003358CC"/>
    <w:rsid w:val="00340909"/>
    <w:rsid w:val="00344CD6"/>
    <w:rsid w:val="0034777B"/>
    <w:rsid w:val="0034780D"/>
    <w:rsid w:val="00347925"/>
    <w:rsid w:val="003507EC"/>
    <w:rsid w:val="00351645"/>
    <w:rsid w:val="0035403A"/>
    <w:rsid w:val="00355EFF"/>
    <w:rsid w:val="003603B8"/>
    <w:rsid w:val="003612F4"/>
    <w:rsid w:val="003659E7"/>
    <w:rsid w:val="00372EAE"/>
    <w:rsid w:val="003744CF"/>
    <w:rsid w:val="003844E5"/>
    <w:rsid w:val="00385CCC"/>
    <w:rsid w:val="003925DC"/>
    <w:rsid w:val="00393967"/>
    <w:rsid w:val="003A1518"/>
    <w:rsid w:val="003A2186"/>
    <w:rsid w:val="003A3BAA"/>
    <w:rsid w:val="003A7FF6"/>
    <w:rsid w:val="003B266E"/>
    <w:rsid w:val="003B3293"/>
    <w:rsid w:val="003B5608"/>
    <w:rsid w:val="003C0611"/>
    <w:rsid w:val="003C2628"/>
    <w:rsid w:val="003C67B7"/>
    <w:rsid w:val="003C7C0D"/>
    <w:rsid w:val="003D4607"/>
    <w:rsid w:val="003D6A4C"/>
    <w:rsid w:val="003E244E"/>
    <w:rsid w:val="003E2585"/>
    <w:rsid w:val="003E3F9C"/>
    <w:rsid w:val="003E4E77"/>
    <w:rsid w:val="003E4FC8"/>
    <w:rsid w:val="003E6588"/>
    <w:rsid w:val="003E73A0"/>
    <w:rsid w:val="003F3C29"/>
    <w:rsid w:val="003F6B7E"/>
    <w:rsid w:val="00400C64"/>
    <w:rsid w:val="00401A11"/>
    <w:rsid w:val="00406B78"/>
    <w:rsid w:val="004106D4"/>
    <w:rsid w:val="00420D58"/>
    <w:rsid w:val="00421B72"/>
    <w:rsid w:val="00423092"/>
    <w:rsid w:val="00426798"/>
    <w:rsid w:val="004268A5"/>
    <w:rsid w:val="0042745F"/>
    <w:rsid w:val="004279BD"/>
    <w:rsid w:val="00427F84"/>
    <w:rsid w:val="0043050B"/>
    <w:rsid w:val="00431CEF"/>
    <w:rsid w:val="00432DD3"/>
    <w:rsid w:val="00432F08"/>
    <w:rsid w:val="00435249"/>
    <w:rsid w:val="00436206"/>
    <w:rsid w:val="0043623B"/>
    <w:rsid w:val="0044634C"/>
    <w:rsid w:val="00460627"/>
    <w:rsid w:val="0046309B"/>
    <w:rsid w:val="00463826"/>
    <w:rsid w:val="00464375"/>
    <w:rsid w:val="004650F1"/>
    <w:rsid w:val="00466ACC"/>
    <w:rsid w:val="00466E86"/>
    <w:rsid w:val="00467B81"/>
    <w:rsid w:val="0047487B"/>
    <w:rsid w:val="00476F96"/>
    <w:rsid w:val="00481257"/>
    <w:rsid w:val="004874EC"/>
    <w:rsid w:val="004938D2"/>
    <w:rsid w:val="00496BA4"/>
    <w:rsid w:val="00496E6B"/>
    <w:rsid w:val="004A21E8"/>
    <w:rsid w:val="004A4FA1"/>
    <w:rsid w:val="004A618C"/>
    <w:rsid w:val="004A6B0E"/>
    <w:rsid w:val="004B086F"/>
    <w:rsid w:val="004B1437"/>
    <w:rsid w:val="004B5EDE"/>
    <w:rsid w:val="004C015F"/>
    <w:rsid w:val="004C1AC2"/>
    <w:rsid w:val="004C1FD9"/>
    <w:rsid w:val="004C46A1"/>
    <w:rsid w:val="004C62B0"/>
    <w:rsid w:val="004C6346"/>
    <w:rsid w:val="004C6C25"/>
    <w:rsid w:val="004C7E85"/>
    <w:rsid w:val="004D0F39"/>
    <w:rsid w:val="004D4683"/>
    <w:rsid w:val="004D5221"/>
    <w:rsid w:val="004E0311"/>
    <w:rsid w:val="004E0443"/>
    <w:rsid w:val="004E28C9"/>
    <w:rsid w:val="004E7E11"/>
    <w:rsid w:val="004F57B7"/>
    <w:rsid w:val="0050325C"/>
    <w:rsid w:val="005058B1"/>
    <w:rsid w:val="00505CEB"/>
    <w:rsid w:val="005148FF"/>
    <w:rsid w:val="005161A8"/>
    <w:rsid w:val="00520E8E"/>
    <w:rsid w:val="00522F4F"/>
    <w:rsid w:val="005244F3"/>
    <w:rsid w:val="00526B18"/>
    <w:rsid w:val="005273BC"/>
    <w:rsid w:val="005309B4"/>
    <w:rsid w:val="00531452"/>
    <w:rsid w:val="005325AC"/>
    <w:rsid w:val="005328DD"/>
    <w:rsid w:val="0053680A"/>
    <w:rsid w:val="00551FE5"/>
    <w:rsid w:val="00552830"/>
    <w:rsid w:val="0055627A"/>
    <w:rsid w:val="005579BB"/>
    <w:rsid w:val="00560C9B"/>
    <w:rsid w:val="0056143B"/>
    <w:rsid w:val="0056451B"/>
    <w:rsid w:val="00565720"/>
    <w:rsid w:val="00566ACC"/>
    <w:rsid w:val="005720EA"/>
    <w:rsid w:val="00572878"/>
    <w:rsid w:val="00572A45"/>
    <w:rsid w:val="00576913"/>
    <w:rsid w:val="005871DF"/>
    <w:rsid w:val="00594051"/>
    <w:rsid w:val="005963A0"/>
    <w:rsid w:val="005A3E84"/>
    <w:rsid w:val="005A6B6F"/>
    <w:rsid w:val="005A780D"/>
    <w:rsid w:val="005B0172"/>
    <w:rsid w:val="005B09ED"/>
    <w:rsid w:val="005B46D7"/>
    <w:rsid w:val="005B6184"/>
    <w:rsid w:val="005B6E5E"/>
    <w:rsid w:val="005B7E3D"/>
    <w:rsid w:val="005C2AFC"/>
    <w:rsid w:val="005C62DE"/>
    <w:rsid w:val="005C6D5E"/>
    <w:rsid w:val="005D477C"/>
    <w:rsid w:val="005D5665"/>
    <w:rsid w:val="005E0130"/>
    <w:rsid w:val="005E1EA0"/>
    <w:rsid w:val="005E41EC"/>
    <w:rsid w:val="005E7844"/>
    <w:rsid w:val="005F4659"/>
    <w:rsid w:val="00603C14"/>
    <w:rsid w:val="0060684A"/>
    <w:rsid w:val="00606AFA"/>
    <w:rsid w:val="006122BB"/>
    <w:rsid w:val="00616707"/>
    <w:rsid w:val="00616CBB"/>
    <w:rsid w:val="00620838"/>
    <w:rsid w:val="00621EBB"/>
    <w:rsid w:val="006240E2"/>
    <w:rsid w:val="00626EDF"/>
    <w:rsid w:val="00630472"/>
    <w:rsid w:val="00632B67"/>
    <w:rsid w:val="00632D03"/>
    <w:rsid w:val="0063395A"/>
    <w:rsid w:val="00635488"/>
    <w:rsid w:val="006444BA"/>
    <w:rsid w:val="0064539D"/>
    <w:rsid w:val="00650025"/>
    <w:rsid w:val="006500E4"/>
    <w:rsid w:val="00650F47"/>
    <w:rsid w:val="00655D76"/>
    <w:rsid w:val="0066238B"/>
    <w:rsid w:val="00663164"/>
    <w:rsid w:val="006631AF"/>
    <w:rsid w:val="00664525"/>
    <w:rsid w:val="0066463F"/>
    <w:rsid w:val="00665D8B"/>
    <w:rsid w:val="00673104"/>
    <w:rsid w:val="0067332D"/>
    <w:rsid w:val="0067406D"/>
    <w:rsid w:val="00680BE8"/>
    <w:rsid w:val="00682B46"/>
    <w:rsid w:val="006840E3"/>
    <w:rsid w:val="00684DA5"/>
    <w:rsid w:val="0068692D"/>
    <w:rsid w:val="006900BB"/>
    <w:rsid w:val="0069228D"/>
    <w:rsid w:val="006949F3"/>
    <w:rsid w:val="006A161D"/>
    <w:rsid w:val="006A3EB2"/>
    <w:rsid w:val="006A5609"/>
    <w:rsid w:val="006B3422"/>
    <w:rsid w:val="006B3CC3"/>
    <w:rsid w:val="006B48A4"/>
    <w:rsid w:val="006B73B4"/>
    <w:rsid w:val="006C2735"/>
    <w:rsid w:val="006C3C66"/>
    <w:rsid w:val="006C4C9C"/>
    <w:rsid w:val="006C72D8"/>
    <w:rsid w:val="006C72DE"/>
    <w:rsid w:val="006D3009"/>
    <w:rsid w:val="006D43E1"/>
    <w:rsid w:val="006D76B9"/>
    <w:rsid w:val="006E0BA0"/>
    <w:rsid w:val="006E1455"/>
    <w:rsid w:val="006E232A"/>
    <w:rsid w:val="006E2678"/>
    <w:rsid w:val="006E3CA4"/>
    <w:rsid w:val="006F0E10"/>
    <w:rsid w:val="006F1E9B"/>
    <w:rsid w:val="006F4772"/>
    <w:rsid w:val="00703DD5"/>
    <w:rsid w:val="007067D8"/>
    <w:rsid w:val="00711C34"/>
    <w:rsid w:val="007128DE"/>
    <w:rsid w:val="0072016A"/>
    <w:rsid w:val="00720995"/>
    <w:rsid w:val="0072230A"/>
    <w:rsid w:val="00727860"/>
    <w:rsid w:val="0073241E"/>
    <w:rsid w:val="00733F02"/>
    <w:rsid w:val="00740D0F"/>
    <w:rsid w:val="0074410D"/>
    <w:rsid w:val="007451B8"/>
    <w:rsid w:val="007472E8"/>
    <w:rsid w:val="00750DFB"/>
    <w:rsid w:val="00750F93"/>
    <w:rsid w:val="00752116"/>
    <w:rsid w:val="00752446"/>
    <w:rsid w:val="007579C3"/>
    <w:rsid w:val="00757AEA"/>
    <w:rsid w:val="007668F3"/>
    <w:rsid w:val="007705DC"/>
    <w:rsid w:val="00771494"/>
    <w:rsid w:val="00772261"/>
    <w:rsid w:val="0077242A"/>
    <w:rsid w:val="00774315"/>
    <w:rsid w:val="00781D4C"/>
    <w:rsid w:val="00781E0E"/>
    <w:rsid w:val="00783866"/>
    <w:rsid w:val="0078727C"/>
    <w:rsid w:val="007877F7"/>
    <w:rsid w:val="007924BC"/>
    <w:rsid w:val="00792ED0"/>
    <w:rsid w:val="00792FF5"/>
    <w:rsid w:val="00794DFD"/>
    <w:rsid w:val="007962D6"/>
    <w:rsid w:val="007A10F2"/>
    <w:rsid w:val="007A58AF"/>
    <w:rsid w:val="007A60D4"/>
    <w:rsid w:val="007A7B80"/>
    <w:rsid w:val="007A7CAA"/>
    <w:rsid w:val="007B03F6"/>
    <w:rsid w:val="007B08E5"/>
    <w:rsid w:val="007B1A76"/>
    <w:rsid w:val="007B247E"/>
    <w:rsid w:val="007B26CD"/>
    <w:rsid w:val="007B4F13"/>
    <w:rsid w:val="007B6A2A"/>
    <w:rsid w:val="007B7E31"/>
    <w:rsid w:val="007C50CA"/>
    <w:rsid w:val="007C7193"/>
    <w:rsid w:val="007D3F6A"/>
    <w:rsid w:val="007D6CFC"/>
    <w:rsid w:val="007E1213"/>
    <w:rsid w:val="007E193C"/>
    <w:rsid w:val="007E2270"/>
    <w:rsid w:val="007E3FA4"/>
    <w:rsid w:val="007E4C50"/>
    <w:rsid w:val="007E7193"/>
    <w:rsid w:val="007F5D2B"/>
    <w:rsid w:val="007F650E"/>
    <w:rsid w:val="00801BDE"/>
    <w:rsid w:val="00802B71"/>
    <w:rsid w:val="008033CB"/>
    <w:rsid w:val="00804FA1"/>
    <w:rsid w:val="0081312E"/>
    <w:rsid w:val="00814968"/>
    <w:rsid w:val="00816A5A"/>
    <w:rsid w:val="0082069A"/>
    <w:rsid w:val="00820EFA"/>
    <w:rsid w:val="0082152E"/>
    <w:rsid w:val="008318D7"/>
    <w:rsid w:val="00844AE2"/>
    <w:rsid w:val="00846F57"/>
    <w:rsid w:val="00854C1D"/>
    <w:rsid w:val="0086374C"/>
    <w:rsid w:val="0086427A"/>
    <w:rsid w:val="008734F8"/>
    <w:rsid w:val="0087474E"/>
    <w:rsid w:val="00876723"/>
    <w:rsid w:val="00880666"/>
    <w:rsid w:val="00883893"/>
    <w:rsid w:val="00892167"/>
    <w:rsid w:val="008927DA"/>
    <w:rsid w:val="008976C9"/>
    <w:rsid w:val="008A231E"/>
    <w:rsid w:val="008A30DA"/>
    <w:rsid w:val="008A7336"/>
    <w:rsid w:val="008B08ED"/>
    <w:rsid w:val="008C1005"/>
    <w:rsid w:val="008C47FC"/>
    <w:rsid w:val="008C7FD1"/>
    <w:rsid w:val="008D1C3A"/>
    <w:rsid w:val="008D4112"/>
    <w:rsid w:val="008D4CC2"/>
    <w:rsid w:val="008D6B44"/>
    <w:rsid w:val="008D768C"/>
    <w:rsid w:val="008E524D"/>
    <w:rsid w:val="008E539F"/>
    <w:rsid w:val="008E53D9"/>
    <w:rsid w:val="008E6726"/>
    <w:rsid w:val="008F0D52"/>
    <w:rsid w:val="008F5110"/>
    <w:rsid w:val="008F610C"/>
    <w:rsid w:val="008F7FAD"/>
    <w:rsid w:val="00901151"/>
    <w:rsid w:val="0090154A"/>
    <w:rsid w:val="00911B23"/>
    <w:rsid w:val="00915021"/>
    <w:rsid w:val="00916250"/>
    <w:rsid w:val="00920752"/>
    <w:rsid w:val="0092160F"/>
    <w:rsid w:val="00930A41"/>
    <w:rsid w:val="00931A2C"/>
    <w:rsid w:val="00936FFB"/>
    <w:rsid w:val="0093756C"/>
    <w:rsid w:val="0094291C"/>
    <w:rsid w:val="00956453"/>
    <w:rsid w:val="0096271D"/>
    <w:rsid w:val="00963861"/>
    <w:rsid w:val="00963DF1"/>
    <w:rsid w:val="0096469B"/>
    <w:rsid w:val="009654A6"/>
    <w:rsid w:val="009738AC"/>
    <w:rsid w:val="009759C8"/>
    <w:rsid w:val="00990DC8"/>
    <w:rsid w:val="00990ECD"/>
    <w:rsid w:val="009913A4"/>
    <w:rsid w:val="00991D79"/>
    <w:rsid w:val="00994607"/>
    <w:rsid w:val="00994D4B"/>
    <w:rsid w:val="009A296C"/>
    <w:rsid w:val="009A33C3"/>
    <w:rsid w:val="009A3679"/>
    <w:rsid w:val="009A512B"/>
    <w:rsid w:val="009A5136"/>
    <w:rsid w:val="009A76C4"/>
    <w:rsid w:val="009B0F4C"/>
    <w:rsid w:val="009B2A96"/>
    <w:rsid w:val="009B5397"/>
    <w:rsid w:val="009B5435"/>
    <w:rsid w:val="009B7C08"/>
    <w:rsid w:val="009C26C1"/>
    <w:rsid w:val="009C273E"/>
    <w:rsid w:val="009D0063"/>
    <w:rsid w:val="009D011E"/>
    <w:rsid w:val="009D0352"/>
    <w:rsid w:val="009D2107"/>
    <w:rsid w:val="009D2370"/>
    <w:rsid w:val="009D3CB0"/>
    <w:rsid w:val="009D70C4"/>
    <w:rsid w:val="009E1E49"/>
    <w:rsid w:val="009E1EEC"/>
    <w:rsid w:val="009E3030"/>
    <w:rsid w:val="009F0CFB"/>
    <w:rsid w:val="009F126A"/>
    <w:rsid w:val="009F2FB9"/>
    <w:rsid w:val="009F7FC0"/>
    <w:rsid w:val="00A06C4C"/>
    <w:rsid w:val="00A12EAC"/>
    <w:rsid w:val="00A14158"/>
    <w:rsid w:val="00A14361"/>
    <w:rsid w:val="00A204F2"/>
    <w:rsid w:val="00A2236B"/>
    <w:rsid w:val="00A2245A"/>
    <w:rsid w:val="00A22A13"/>
    <w:rsid w:val="00A32031"/>
    <w:rsid w:val="00A322CE"/>
    <w:rsid w:val="00A340B0"/>
    <w:rsid w:val="00A350DA"/>
    <w:rsid w:val="00A35165"/>
    <w:rsid w:val="00A3600D"/>
    <w:rsid w:val="00A3708A"/>
    <w:rsid w:val="00A4383F"/>
    <w:rsid w:val="00A43A7F"/>
    <w:rsid w:val="00A44E20"/>
    <w:rsid w:val="00A45E3F"/>
    <w:rsid w:val="00A472CA"/>
    <w:rsid w:val="00A47C15"/>
    <w:rsid w:val="00A537C6"/>
    <w:rsid w:val="00A5509A"/>
    <w:rsid w:val="00A5597E"/>
    <w:rsid w:val="00A5643C"/>
    <w:rsid w:val="00A61FF2"/>
    <w:rsid w:val="00A652F0"/>
    <w:rsid w:val="00A67C49"/>
    <w:rsid w:val="00A73002"/>
    <w:rsid w:val="00A736FE"/>
    <w:rsid w:val="00A76BD2"/>
    <w:rsid w:val="00A7774C"/>
    <w:rsid w:val="00A80357"/>
    <w:rsid w:val="00A820DD"/>
    <w:rsid w:val="00A84F12"/>
    <w:rsid w:val="00A86C2A"/>
    <w:rsid w:val="00A87A1F"/>
    <w:rsid w:val="00A87B64"/>
    <w:rsid w:val="00A9494C"/>
    <w:rsid w:val="00A9794A"/>
    <w:rsid w:val="00AA1E83"/>
    <w:rsid w:val="00AA2164"/>
    <w:rsid w:val="00AA5693"/>
    <w:rsid w:val="00AA63D2"/>
    <w:rsid w:val="00AA6D0D"/>
    <w:rsid w:val="00AB1FD5"/>
    <w:rsid w:val="00AB62B1"/>
    <w:rsid w:val="00AB78EA"/>
    <w:rsid w:val="00AC3C2D"/>
    <w:rsid w:val="00AC7099"/>
    <w:rsid w:val="00AD48B7"/>
    <w:rsid w:val="00AD4FF7"/>
    <w:rsid w:val="00AD5A1C"/>
    <w:rsid w:val="00AD6407"/>
    <w:rsid w:val="00AD6665"/>
    <w:rsid w:val="00AE135D"/>
    <w:rsid w:val="00AE14C8"/>
    <w:rsid w:val="00AE3BF3"/>
    <w:rsid w:val="00AF0373"/>
    <w:rsid w:val="00AF191C"/>
    <w:rsid w:val="00AF3847"/>
    <w:rsid w:val="00AF499C"/>
    <w:rsid w:val="00AF4FAD"/>
    <w:rsid w:val="00AF5797"/>
    <w:rsid w:val="00AF7B3F"/>
    <w:rsid w:val="00B10211"/>
    <w:rsid w:val="00B10305"/>
    <w:rsid w:val="00B11244"/>
    <w:rsid w:val="00B14296"/>
    <w:rsid w:val="00B1636B"/>
    <w:rsid w:val="00B17AEA"/>
    <w:rsid w:val="00B2145F"/>
    <w:rsid w:val="00B21756"/>
    <w:rsid w:val="00B23758"/>
    <w:rsid w:val="00B23BCC"/>
    <w:rsid w:val="00B246A6"/>
    <w:rsid w:val="00B26FA1"/>
    <w:rsid w:val="00B306A0"/>
    <w:rsid w:val="00B30C36"/>
    <w:rsid w:val="00B31491"/>
    <w:rsid w:val="00B361FB"/>
    <w:rsid w:val="00B378B7"/>
    <w:rsid w:val="00B44AC5"/>
    <w:rsid w:val="00B44AE3"/>
    <w:rsid w:val="00B44CC9"/>
    <w:rsid w:val="00B5083E"/>
    <w:rsid w:val="00B51803"/>
    <w:rsid w:val="00B568A4"/>
    <w:rsid w:val="00B575DA"/>
    <w:rsid w:val="00B6071D"/>
    <w:rsid w:val="00B61271"/>
    <w:rsid w:val="00B630CA"/>
    <w:rsid w:val="00B644D2"/>
    <w:rsid w:val="00B65A48"/>
    <w:rsid w:val="00B65A99"/>
    <w:rsid w:val="00B67008"/>
    <w:rsid w:val="00B70CAA"/>
    <w:rsid w:val="00B74E3A"/>
    <w:rsid w:val="00B75797"/>
    <w:rsid w:val="00B77A98"/>
    <w:rsid w:val="00B8490C"/>
    <w:rsid w:val="00B86F34"/>
    <w:rsid w:val="00B90D52"/>
    <w:rsid w:val="00B9131C"/>
    <w:rsid w:val="00B945C7"/>
    <w:rsid w:val="00B97C56"/>
    <w:rsid w:val="00BA1BCE"/>
    <w:rsid w:val="00BA4088"/>
    <w:rsid w:val="00BB04F0"/>
    <w:rsid w:val="00BB4521"/>
    <w:rsid w:val="00BB5107"/>
    <w:rsid w:val="00BC04CA"/>
    <w:rsid w:val="00BC4CD6"/>
    <w:rsid w:val="00BC64BF"/>
    <w:rsid w:val="00BC799A"/>
    <w:rsid w:val="00BC79FC"/>
    <w:rsid w:val="00BD45A6"/>
    <w:rsid w:val="00BD7ABA"/>
    <w:rsid w:val="00BE0DB4"/>
    <w:rsid w:val="00BE6A50"/>
    <w:rsid w:val="00BE74AF"/>
    <w:rsid w:val="00BF6C5F"/>
    <w:rsid w:val="00BF7E88"/>
    <w:rsid w:val="00C00140"/>
    <w:rsid w:val="00C001C1"/>
    <w:rsid w:val="00C04086"/>
    <w:rsid w:val="00C11987"/>
    <w:rsid w:val="00C1212E"/>
    <w:rsid w:val="00C12D32"/>
    <w:rsid w:val="00C13530"/>
    <w:rsid w:val="00C17E04"/>
    <w:rsid w:val="00C23FE8"/>
    <w:rsid w:val="00C24B7E"/>
    <w:rsid w:val="00C251DB"/>
    <w:rsid w:val="00C25C11"/>
    <w:rsid w:val="00C27170"/>
    <w:rsid w:val="00C34800"/>
    <w:rsid w:val="00C3547B"/>
    <w:rsid w:val="00C36B28"/>
    <w:rsid w:val="00C448D1"/>
    <w:rsid w:val="00C51AC1"/>
    <w:rsid w:val="00C52064"/>
    <w:rsid w:val="00C54EFF"/>
    <w:rsid w:val="00C56E45"/>
    <w:rsid w:val="00C613BC"/>
    <w:rsid w:val="00C6349F"/>
    <w:rsid w:val="00C744BB"/>
    <w:rsid w:val="00C75191"/>
    <w:rsid w:val="00C7677D"/>
    <w:rsid w:val="00C76DF0"/>
    <w:rsid w:val="00C776CE"/>
    <w:rsid w:val="00C77F72"/>
    <w:rsid w:val="00C80929"/>
    <w:rsid w:val="00C8299F"/>
    <w:rsid w:val="00C863AD"/>
    <w:rsid w:val="00C87C4C"/>
    <w:rsid w:val="00C940C0"/>
    <w:rsid w:val="00C951F4"/>
    <w:rsid w:val="00CA0176"/>
    <w:rsid w:val="00CA6245"/>
    <w:rsid w:val="00CA6289"/>
    <w:rsid w:val="00CA64A5"/>
    <w:rsid w:val="00CB1101"/>
    <w:rsid w:val="00CB14F7"/>
    <w:rsid w:val="00CB1D84"/>
    <w:rsid w:val="00CB37E0"/>
    <w:rsid w:val="00CB5400"/>
    <w:rsid w:val="00CB61E6"/>
    <w:rsid w:val="00CB6D82"/>
    <w:rsid w:val="00CC0AFF"/>
    <w:rsid w:val="00CC2042"/>
    <w:rsid w:val="00CD015B"/>
    <w:rsid w:val="00CD2F29"/>
    <w:rsid w:val="00CD4837"/>
    <w:rsid w:val="00CD5231"/>
    <w:rsid w:val="00CD5B81"/>
    <w:rsid w:val="00CD6555"/>
    <w:rsid w:val="00CD6922"/>
    <w:rsid w:val="00CD77F0"/>
    <w:rsid w:val="00CD7BFD"/>
    <w:rsid w:val="00CE6867"/>
    <w:rsid w:val="00CE6F99"/>
    <w:rsid w:val="00CF15D2"/>
    <w:rsid w:val="00CF1E15"/>
    <w:rsid w:val="00CF6327"/>
    <w:rsid w:val="00D002BE"/>
    <w:rsid w:val="00D0033D"/>
    <w:rsid w:val="00D0442F"/>
    <w:rsid w:val="00D06C8F"/>
    <w:rsid w:val="00D06F47"/>
    <w:rsid w:val="00D17D9C"/>
    <w:rsid w:val="00D2072E"/>
    <w:rsid w:val="00D21197"/>
    <w:rsid w:val="00D2121A"/>
    <w:rsid w:val="00D33895"/>
    <w:rsid w:val="00D3514A"/>
    <w:rsid w:val="00D36700"/>
    <w:rsid w:val="00D42F55"/>
    <w:rsid w:val="00D44019"/>
    <w:rsid w:val="00D4593B"/>
    <w:rsid w:val="00D45E03"/>
    <w:rsid w:val="00D56A34"/>
    <w:rsid w:val="00D56EA0"/>
    <w:rsid w:val="00D57E14"/>
    <w:rsid w:val="00D60306"/>
    <w:rsid w:val="00D61EED"/>
    <w:rsid w:val="00D641CB"/>
    <w:rsid w:val="00D656D1"/>
    <w:rsid w:val="00D66A0F"/>
    <w:rsid w:val="00D74F6C"/>
    <w:rsid w:val="00D7605F"/>
    <w:rsid w:val="00D81700"/>
    <w:rsid w:val="00D84543"/>
    <w:rsid w:val="00D922EC"/>
    <w:rsid w:val="00D928E8"/>
    <w:rsid w:val="00D92E51"/>
    <w:rsid w:val="00D93C85"/>
    <w:rsid w:val="00D9479C"/>
    <w:rsid w:val="00D953EA"/>
    <w:rsid w:val="00D95405"/>
    <w:rsid w:val="00DA724C"/>
    <w:rsid w:val="00DA7F57"/>
    <w:rsid w:val="00DB0093"/>
    <w:rsid w:val="00DB0E8E"/>
    <w:rsid w:val="00DB283F"/>
    <w:rsid w:val="00DB735E"/>
    <w:rsid w:val="00DC1672"/>
    <w:rsid w:val="00DC2053"/>
    <w:rsid w:val="00DC3A4E"/>
    <w:rsid w:val="00DC65E0"/>
    <w:rsid w:val="00DC7DF7"/>
    <w:rsid w:val="00DD3A69"/>
    <w:rsid w:val="00DE0522"/>
    <w:rsid w:val="00DE1341"/>
    <w:rsid w:val="00DE151C"/>
    <w:rsid w:val="00DE2256"/>
    <w:rsid w:val="00DE33C3"/>
    <w:rsid w:val="00DE6066"/>
    <w:rsid w:val="00DF0F58"/>
    <w:rsid w:val="00DF4DA5"/>
    <w:rsid w:val="00DF602F"/>
    <w:rsid w:val="00E015EE"/>
    <w:rsid w:val="00E01660"/>
    <w:rsid w:val="00E029A6"/>
    <w:rsid w:val="00E05650"/>
    <w:rsid w:val="00E10D29"/>
    <w:rsid w:val="00E1208E"/>
    <w:rsid w:val="00E12C9C"/>
    <w:rsid w:val="00E134E2"/>
    <w:rsid w:val="00E13927"/>
    <w:rsid w:val="00E22B7D"/>
    <w:rsid w:val="00E23DBB"/>
    <w:rsid w:val="00E256F4"/>
    <w:rsid w:val="00E25A27"/>
    <w:rsid w:val="00E30649"/>
    <w:rsid w:val="00E31AF3"/>
    <w:rsid w:val="00E324D7"/>
    <w:rsid w:val="00E332D3"/>
    <w:rsid w:val="00E34F43"/>
    <w:rsid w:val="00E367B3"/>
    <w:rsid w:val="00E378F8"/>
    <w:rsid w:val="00E37FCD"/>
    <w:rsid w:val="00E40202"/>
    <w:rsid w:val="00E4470C"/>
    <w:rsid w:val="00E473B9"/>
    <w:rsid w:val="00E508DA"/>
    <w:rsid w:val="00E50A2B"/>
    <w:rsid w:val="00E552C5"/>
    <w:rsid w:val="00E56D2E"/>
    <w:rsid w:val="00E60D47"/>
    <w:rsid w:val="00E611A3"/>
    <w:rsid w:val="00E639BA"/>
    <w:rsid w:val="00E653C3"/>
    <w:rsid w:val="00E65806"/>
    <w:rsid w:val="00E65865"/>
    <w:rsid w:val="00E66E33"/>
    <w:rsid w:val="00E70311"/>
    <w:rsid w:val="00E740E3"/>
    <w:rsid w:val="00E77F3B"/>
    <w:rsid w:val="00E814DD"/>
    <w:rsid w:val="00E8264C"/>
    <w:rsid w:val="00E866E4"/>
    <w:rsid w:val="00E960FE"/>
    <w:rsid w:val="00EA195E"/>
    <w:rsid w:val="00EA4DD9"/>
    <w:rsid w:val="00EB68C3"/>
    <w:rsid w:val="00EB7752"/>
    <w:rsid w:val="00EC4B66"/>
    <w:rsid w:val="00EC5019"/>
    <w:rsid w:val="00EC5192"/>
    <w:rsid w:val="00EC5B84"/>
    <w:rsid w:val="00EC7466"/>
    <w:rsid w:val="00ED277B"/>
    <w:rsid w:val="00ED36A2"/>
    <w:rsid w:val="00ED71A8"/>
    <w:rsid w:val="00EE08CA"/>
    <w:rsid w:val="00EE2ED5"/>
    <w:rsid w:val="00EE2F0C"/>
    <w:rsid w:val="00EE48DB"/>
    <w:rsid w:val="00EE56E9"/>
    <w:rsid w:val="00EF0911"/>
    <w:rsid w:val="00EF34C1"/>
    <w:rsid w:val="00EF485D"/>
    <w:rsid w:val="00F012F5"/>
    <w:rsid w:val="00F036F3"/>
    <w:rsid w:val="00F05DC4"/>
    <w:rsid w:val="00F064BF"/>
    <w:rsid w:val="00F139AE"/>
    <w:rsid w:val="00F13E60"/>
    <w:rsid w:val="00F16E74"/>
    <w:rsid w:val="00F170F4"/>
    <w:rsid w:val="00F179A1"/>
    <w:rsid w:val="00F26CB5"/>
    <w:rsid w:val="00F31A44"/>
    <w:rsid w:val="00F33E72"/>
    <w:rsid w:val="00F3434E"/>
    <w:rsid w:val="00F42968"/>
    <w:rsid w:val="00F4311B"/>
    <w:rsid w:val="00F440D4"/>
    <w:rsid w:val="00F510AA"/>
    <w:rsid w:val="00F51689"/>
    <w:rsid w:val="00F530A2"/>
    <w:rsid w:val="00F57F41"/>
    <w:rsid w:val="00F6205A"/>
    <w:rsid w:val="00F63346"/>
    <w:rsid w:val="00F64978"/>
    <w:rsid w:val="00F7183C"/>
    <w:rsid w:val="00F75359"/>
    <w:rsid w:val="00F75E56"/>
    <w:rsid w:val="00F823A0"/>
    <w:rsid w:val="00F83D4D"/>
    <w:rsid w:val="00F84718"/>
    <w:rsid w:val="00F865D3"/>
    <w:rsid w:val="00F9057B"/>
    <w:rsid w:val="00F95FE2"/>
    <w:rsid w:val="00F9606F"/>
    <w:rsid w:val="00FA0371"/>
    <w:rsid w:val="00FA10AA"/>
    <w:rsid w:val="00FA259B"/>
    <w:rsid w:val="00FA35D1"/>
    <w:rsid w:val="00FB3F61"/>
    <w:rsid w:val="00FB581B"/>
    <w:rsid w:val="00FC14CD"/>
    <w:rsid w:val="00FC2163"/>
    <w:rsid w:val="00FC2EA1"/>
    <w:rsid w:val="00FC4B03"/>
    <w:rsid w:val="00FC6693"/>
    <w:rsid w:val="00FC6B4D"/>
    <w:rsid w:val="00FC7125"/>
    <w:rsid w:val="00FD03C9"/>
    <w:rsid w:val="00FD5FB6"/>
    <w:rsid w:val="00FD66F5"/>
    <w:rsid w:val="00FE0EB8"/>
    <w:rsid w:val="00FE5E46"/>
    <w:rsid w:val="00FF051F"/>
    <w:rsid w:val="00FF29CA"/>
    <w:rsid w:val="00FF40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49003B8"/>
  <w14:defaultImageDpi w14:val="300"/>
  <w15:docId w15:val="{5D16A4D7-31B8-4E6D-83DD-DCC3A70801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Gill Alt One MT Light" w:eastAsia="Times New Roman" w:hAnsi="Gill Alt One MT Light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 w:qFormat="1"/>
    <w:lsdException w:name="Colorful Grid" w:uiPriority="73" w:qFormat="1"/>
    <w:lsdException w:name="Light Shading Accent 1" w:uiPriority="60" w:qFormat="1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 w:qFormat="1"/>
    <w:lsdException w:name="Medium List 2 Accent 6" w:uiPriority="66" w:qFormat="1"/>
    <w:lsdException w:name="Medium Grid 1 Accent 6" w:uiPriority="67" w:qFormat="1"/>
    <w:lsdException w:name="Medium Grid 2 Accent 6" w:uiPriority="68" w:qFormat="1"/>
    <w:lsdException w:name="Medium Grid 3 Accent 6" w:uiPriority="69" w:qFormat="1"/>
    <w:lsdException w:name="Dark List Accent 6" w:uiPriority="70"/>
    <w:lsdException w:name="Colorful Shading Accent 6" w:uiPriority="71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6962BB"/>
    <w:pPr>
      <w:widowControl w:val="0"/>
      <w:spacing w:after="180" w:line="288" w:lineRule="auto"/>
    </w:pPr>
    <w:rPr>
      <w:sz w:val="22"/>
      <w:szCs w:val="22"/>
    </w:rPr>
  </w:style>
  <w:style w:type="paragraph" w:styleId="berschrift1">
    <w:name w:val="heading 1"/>
    <w:basedOn w:val="Standard"/>
    <w:next w:val="Standard"/>
    <w:link w:val="berschrift1Zchn"/>
    <w:qFormat/>
    <w:locked/>
    <w:rsid w:val="00DB518B"/>
    <w:pPr>
      <w:keepNext/>
      <w:numPr>
        <w:numId w:val="2"/>
      </w:numPr>
      <w:outlineLvl w:val="0"/>
    </w:pPr>
    <w:rPr>
      <w:sz w:val="12"/>
      <w:u w:val="doubl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Fuzeile">
    <w:name w:val="footer"/>
    <w:basedOn w:val="Standard"/>
    <w:pPr>
      <w:tabs>
        <w:tab w:val="center" w:pos="4536"/>
        <w:tab w:val="right" w:pos="9072"/>
      </w:tabs>
      <w:spacing w:line="240" w:lineRule="auto"/>
    </w:pPr>
  </w:style>
  <w:style w:type="character" w:styleId="Seitenzahl">
    <w:name w:val="page number"/>
    <w:basedOn w:val="Absatz-Standardschriftart"/>
    <w:semiHidden/>
  </w:style>
  <w:style w:type="paragraph" w:styleId="Kopfzeile">
    <w:name w:val="header"/>
    <w:basedOn w:val="Standard"/>
    <w:semiHidden/>
    <w:pPr>
      <w:tabs>
        <w:tab w:val="center" w:pos="4536"/>
        <w:tab w:val="right" w:pos="9072"/>
      </w:tabs>
    </w:pPr>
  </w:style>
  <w:style w:type="paragraph" w:customStyle="1" w:styleId="TabelleKopfSP">
    <w:name w:val="Tabelle Kopf_SP"/>
    <w:basedOn w:val="Standard"/>
    <w:qFormat/>
    <w:rsid w:val="009B47C0"/>
    <w:pPr>
      <w:spacing w:after="0" w:line="240" w:lineRule="auto"/>
    </w:pPr>
    <w:rPr>
      <w:rFonts w:ascii="Gill Alt One MT" w:hAnsi="Gill Alt One MT"/>
      <w:sz w:val="20"/>
    </w:rPr>
  </w:style>
  <w:style w:type="paragraph" w:styleId="Textkrper">
    <w:name w:val="Body Text"/>
    <w:basedOn w:val="Standard"/>
    <w:semiHidden/>
    <w:pPr>
      <w:framePr w:w="2013" w:hSpace="141" w:wrap="around" w:vAnchor="text" w:hAnchor="page" w:x="9218" w:y="219"/>
      <w:widowControl/>
      <w:ind w:right="409"/>
      <w:jc w:val="center"/>
    </w:pPr>
    <w:rPr>
      <w:sz w:val="16"/>
    </w:rPr>
  </w:style>
  <w:style w:type="character" w:styleId="Hyperlink">
    <w:name w:val="Hyperlink"/>
    <w:semiHidden/>
    <w:rPr>
      <w:color w:val="0000FF"/>
      <w:u w:val="single"/>
    </w:rPr>
  </w:style>
  <w:style w:type="character" w:styleId="BesuchterLink">
    <w:name w:val="FollowedHyperlink"/>
    <w:semiHidden/>
    <w:rPr>
      <w:color w:val="800080"/>
      <w:u w:val="single"/>
    </w:rPr>
  </w:style>
  <w:style w:type="paragraph" w:customStyle="1" w:styleId="TabelleInhaltSP">
    <w:name w:val="Tabelle Inhalt_SP"/>
    <w:basedOn w:val="Standard"/>
    <w:qFormat/>
    <w:rsid w:val="00CB124A"/>
    <w:pPr>
      <w:spacing w:after="0" w:line="240" w:lineRule="auto"/>
    </w:pPr>
    <w:rPr>
      <w:sz w:val="20"/>
    </w:rPr>
  </w:style>
  <w:style w:type="paragraph" w:styleId="Unterschrift">
    <w:name w:val="Signature"/>
    <w:basedOn w:val="Standard"/>
    <w:semiHidden/>
    <w:pPr>
      <w:spacing w:before="400"/>
    </w:pPr>
  </w:style>
  <w:style w:type="paragraph" w:customStyle="1" w:styleId="BildunterschriftSP">
    <w:name w:val="Bildunterschrift_SP"/>
    <w:basedOn w:val="Standard"/>
    <w:next w:val="Standard"/>
    <w:qFormat/>
    <w:rsid w:val="0074112A"/>
    <w:pPr>
      <w:spacing w:after="240" w:line="240" w:lineRule="auto"/>
    </w:pPr>
    <w:rPr>
      <w:i/>
      <w:sz w:val="18"/>
      <w:szCs w:val="18"/>
    </w:rPr>
  </w:style>
  <w:style w:type="paragraph" w:customStyle="1" w:styleId="TabellenunterschriftSP">
    <w:name w:val="Tabellenunterschrift_SP"/>
    <w:basedOn w:val="BildunterschriftSP"/>
    <w:next w:val="Standard"/>
    <w:qFormat/>
    <w:rsid w:val="00AC03A8"/>
    <w:pPr>
      <w:spacing w:before="180"/>
    </w:pPr>
  </w:style>
  <w:style w:type="table" w:styleId="Tabellenraster">
    <w:name w:val="Table Grid"/>
    <w:basedOn w:val="NormaleTabelle"/>
    <w:uiPriority w:val="59"/>
    <w:locked/>
    <w:rsid w:val="00075DA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AdresszeileSP">
    <w:name w:val="Adresszeile_SP"/>
    <w:basedOn w:val="Standard"/>
    <w:link w:val="AdresszeileSPZchn"/>
    <w:qFormat/>
    <w:rsid w:val="005841BB"/>
    <w:pPr>
      <w:widowControl/>
      <w:spacing w:line="240" w:lineRule="auto"/>
    </w:pPr>
    <w:rPr>
      <w:rFonts w:ascii="Gill Alt One MT" w:hAnsi="Gill Alt One MT"/>
      <w:sz w:val="12"/>
      <w:szCs w:val="14"/>
    </w:rPr>
  </w:style>
  <w:style w:type="character" w:customStyle="1" w:styleId="AdresszeileSPZchn">
    <w:name w:val="Adresszeile_SP Zchn"/>
    <w:link w:val="AdresszeileSP"/>
    <w:rsid w:val="005841BB"/>
    <w:rPr>
      <w:rFonts w:ascii="Gill Alt One MT" w:hAnsi="Gill Alt One MT"/>
      <w:sz w:val="12"/>
      <w:szCs w:val="14"/>
    </w:rPr>
  </w:style>
  <w:style w:type="paragraph" w:customStyle="1" w:styleId="AdressfeldSP">
    <w:name w:val="Adressfeld_SP"/>
    <w:basedOn w:val="Standard"/>
    <w:link w:val="AdressfeldSPZchn"/>
    <w:qFormat/>
    <w:rsid w:val="00712EC5"/>
    <w:pPr>
      <w:framePr w:hSpace="142" w:wrap="around" w:vAnchor="page" w:hAnchor="margin" w:y="3063"/>
      <w:widowControl/>
      <w:tabs>
        <w:tab w:val="left" w:pos="10206"/>
      </w:tabs>
      <w:spacing w:after="0" w:line="240" w:lineRule="auto"/>
    </w:pPr>
    <w:rPr>
      <w:rFonts w:ascii="Gill Alt One MT" w:hAnsi="Gill Alt One MT"/>
    </w:rPr>
  </w:style>
  <w:style w:type="character" w:customStyle="1" w:styleId="AdressfeldSPZchn">
    <w:name w:val="Adressfeld_SP Zchn"/>
    <w:link w:val="AdressfeldSP"/>
    <w:rsid w:val="00712EC5"/>
    <w:rPr>
      <w:rFonts w:ascii="Gill Alt One MT" w:hAnsi="Gill Alt One MT"/>
      <w:sz w:val="22"/>
      <w:szCs w:val="22"/>
    </w:rPr>
  </w:style>
  <w:style w:type="paragraph" w:customStyle="1" w:styleId="BriefkopfSP">
    <w:name w:val="Briefkopf_SP"/>
    <w:basedOn w:val="Standard"/>
    <w:link w:val="BriefkopfSPZchn"/>
    <w:qFormat/>
    <w:rsid w:val="000736D0"/>
    <w:pPr>
      <w:widowControl/>
      <w:autoSpaceDE w:val="0"/>
      <w:autoSpaceDN w:val="0"/>
      <w:adjustRightInd w:val="0"/>
      <w:spacing w:after="0" w:line="240" w:lineRule="auto"/>
      <w:textAlignment w:val="center"/>
    </w:pPr>
    <w:rPr>
      <w:rFonts w:ascii="Gill Alt One MT" w:hAnsi="Gill Alt One MT" w:cs="Gill Alt One MT"/>
      <w:color w:val="000000"/>
      <w:sz w:val="16"/>
      <w:szCs w:val="16"/>
    </w:rPr>
  </w:style>
  <w:style w:type="character" w:customStyle="1" w:styleId="BriefkopfSPZchn">
    <w:name w:val="Briefkopf_SP Zchn"/>
    <w:link w:val="BriefkopfSP"/>
    <w:rsid w:val="00A52695"/>
    <w:rPr>
      <w:rFonts w:ascii="Gill Alt One MT" w:hAnsi="Gill Alt One MT" w:cs="Gill Alt One MT"/>
      <w:color w:val="000000"/>
      <w:sz w:val="16"/>
      <w:szCs w:val="16"/>
    </w:rPr>
  </w:style>
  <w:style w:type="paragraph" w:customStyle="1" w:styleId="FuzeileSP">
    <w:name w:val="Fußzeile_SP"/>
    <w:qFormat/>
    <w:rsid w:val="00B33522"/>
    <w:rPr>
      <w:sz w:val="16"/>
      <w:szCs w:val="16"/>
    </w:rPr>
  </w:style>
  <w:style w:type="numbering" w:customStyle="1" w:styleId="Aufzhlung">
    <w:name w:val="Aufzählung"/>
    <w:basedOn w:val="KeineListe"/>
    <w:uiPriority w:val="99"/>
    <w:locked/>
    <w:rsid w:val="00DB518B"/>
    <w:pPr>
      <w:numPr>
        <w:numId w:val="1"/>
      </w:numPr>
    </w:pPr>
  </w:style>
  <w:style w:type="paragraph" w:styleId="Aufzhlungszeichen">
    <w:name w:val="List Bullet"/>
    <w:basedOn w:val="Standard"/>
    <w:uiPriority w:val="99"/>
    <w:semiHidden/>
    <w:unhideWhenUsed/>
    <w:rsid w:val="00DB518B"/>
    <w:p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DB518B"/>
    <w:pPr>
      <w:contextualSpacing/>
    </w:pPr>
  </w:style>
  <w:style w:type="character" w:customStyle="1" w:styleId="berschrift1Zchn">
    <w:name w:val="Überschrift 1 Zchn"/>
    <w:link w:val="berschrift1"/>
    <w:rsid w:val="00B10677"/>
    <w:rPr>
      <w:sz w:val="12"/>
      <w:szCs w:val="22"/>
      <w:u w:val="double"/>
    </w:rPr>
  </w:style>
  <w:style w:type="paragraph" w:customStyle="1" w:styleId="TitelSP">
    <w:name w:val="Titel_SP"/>
    <w:basedOn w:val="Standard"/>
    <w:next w:val="UntertitelSP"/>
    <w:qFormat/>
    <w:rsid w:val="00AC40A6"/>
    <w:pPr>
      <w:spacing w:line="240" w:lineRule="auto"/>
      <w:jc w:val="center"/>
    </w:pPr>
    <w:rPr>
      <w:rFonts w:ascii="Gill Alt One MT" w:hAnsi="Gill Alt One MT"/>
      <w:b/>
      <w:sz w:val="48"/>
      <w:szCs w:val="56"/>
    </w:rPr>
  </w:style>
  <w:style w:type="paragraph" w:customStyle="1" w:styleId="UntertitelSP">
    <w:name w:val="Untertitel_SP"/>
    <w:basedOn w:val="TitelSP"/>
    <w:next w:val="Standard"/>
    <w:qFormat/>
    <w:rsid w:val="00AC40A6"/>
    <w:pPr>
      <w:contextualSpacing/>
    </w:pPr>
    <w:rPr>
      <w:b w:val="0"/>
      <w:sz w:val="36"/>
    </w:rPr>
  </w:style>
  <w:style w:type="paragraph" w:customStyle="1" w:styleId="berschrift1SP">
    <w:name w:val="Überschrift 1_SP"/>
    <w:basedOn w:val="Standard"/>
    <w:next w:val="Standard"/>
    <w:qFormat/>
    <w:rsid w:val="002578CF"/>
    <w:pPr>
      <w:spacing w:before="120" w:after="120"/>
    </w:pPr>
    <w:rPr>
      <w:rFonts w:ascii="Gill Alt One MT" w:hAnsi="Gill Alt One MT"/>
      <w:b/>
      <w:sz w:val="28"/>
      <w:szCs w:val="28"/>
    </w:rPr>
  </w:style>
  <w:style w:type="paragraph" w:customStyle="1" w:styleId="berschrift2SP">
    <w:name w:val="Überschrift 2_SP"/>
    <w:basedOn w:val="berschrift1SP"/>
    <w:next w:val="Standard"/>
    <w:qFormat/>
    <w:rsid w:val="00DB64A9"/>
    <w:rPr>
      <w:sz w:val="24"/>
      <w:szCs w:val="24"/>
    </w:rPr>
  </w:style>
  <w:style w:type="paragraph" w:customStyle="1" w:styleId="berschrift3SP">
    <w:name w:val="Überschrift 3_SP"/>
    <w:basedOn w:val="berschrift2SP"/>
    <w:next w:val="Standard"/>
    <w:qFormat/>
    <w:rsid w:val="00DC079A"/>
    <w:pPr>
      <w:spacing w:after="60"/>
    </w:pPr>
    <w:rPr>
      <w:b w:val="0"/>
    </w:rPr>
  </w:style>
  <w:style w:type="paragraph" w:customStyle="1" w:styleId="berschrift4SP">
    <w:name w:val="Überschrift 4_SP"/>
    <w:basedOn w:val="berschrift3SP"/>
    <w:qFormat/>
    <w:rsid w:val="00DC079A"/>
    <w:pPr>
      <w:spacing w:before="60"/>
    </w:pPr>
    <w:rPr>
      <w:sz w:val="22"/>
      <w:u w:val="single"/>
    </w:rPr>
  </w:style>
  <w:style w:type="paragraph" w:customStyle="1" w:styleId="berschrift5SP">
    <w:name w:val="Überschrift 5_SP"/>
    <w:basedOn w:val="berschrift4SP"/>
    <w:qFormat/>
    <w:rsid w:val="00DC079A"/>
    <w:rPr>
      <w:u w:val="none"/>
    </w:rPr>
  </w:style>
  <w:style w:type="paragraph" w:customStyle="1" w:styleId="Inhaltsverzeichnis1SP">
    <w:name w:val="Inhaltsverzeichnis 1_SP"/>
    <w:basedOn w:val="berschrift1SP"/>
    <w:qFormat/>
    <w:rsid w:val="000E6BE4"/>
    <w:pPr>
      <w:tabs>
        <w:tab w:val="right" w:leader="underscore" w:pos="9356"/>
      </w:tabs>
      <w:spacing w:after="60"/>
    </w:pPr>
  </w:style>
  <w:style w:type="paragraph" w:customStyle="1" w:styleId="Inhaltsverzeichnis2SP">
    <w:name w:val="Inhaltsverzeichnis 2_SP"/>
    <w:basedOn w:val="berschrift2SP"/>
    <w:qFormat/>
    <w:rsid w:val="000E6BE4"/>
    <w:pPr>
      <w:tabs>
        <w:tab w:val="right" w:leader="underscore" w:pos="9356"/>
      </w:tabs>
      <w:spacing w:before="60" w:after="60"/>
    </w:pPr>
  </w:style>
  <w:style w:type="paragraph" w:customStyle="1" w:styleId="Inhaltsverzeichnis3SP">
    <w:name w:val="Inhaltsverzeichnis 3_SP"/>
    <w:basedOn w:val="berschrift3SP"/>
    <w:qFormat/>
    <w:rsid w:val="008A6E6F"/>
    <w:pPr>
      <w:tabs>
        <w:tab w:val="right" w:leader="underscore" w:pos="9356"/>
      </w:tabs>
      <w:spacing w:before="60"/>
    </w:pPr>
  </w:style>
  <w:style w:type="paragraph" w:customStyle="1" w:styleId="Inhaltsverzeichnis4SP">
    <w:name w:val="Inhaltsverzeichnis 4_SP"/>
    <w:basedOn w:val="berschrift4SP"/>
    <w:qFormat/>
    <w:rsid w:val="00D00FA6"/>
    <w:pPr>
      <w:tabs>
        <w:tab w:val="right" w:leader="underscore" w:pos="9356"/>
      </w:tabs>
    </w:pPr>
    <w:rPr>
      <w:u w:val="none"/>
    </w:rPr>
  </w:style>
  <w:style w:type="paragraph" w:customStyle="1" w:styleId="Inhaltsverzeichnis5SP">
    <w:name w:val="Inhaltsverzeichnis 5_SP"/>
    <w:basedOn w:val="berschrift5SP"/>
    <w:qFormat/>
    <w:rsid w:val="00D00FA6"/>
    <w:pPr>
      <w:tabs>
        <w:tab w:val="right" w:leader="underscore" w:pos="9356"/>
      </w:tabs>
    </w:pPr>
  </w:style>
  <w:style w:type="paragraph" w:customStyle="1" w:styleId="KopfzeileSP">
    <w:name w:val="Kopfzeile_SP"/>
    <w:basedOn w:val="Standard"/>
    <w:qFormat/>
    <w:rsid w:val="00A76248"/>
    <w:pPr>
      <w:spacing w:line="240" w:lineRule="auto"/>
    </w:pPr>
    <w:rPr>
      <w:rFonts w:ascii="Gill Alt One MT" w:hAnsi="Gill Alt One MT"/>
      <w:caps/>
      <w:color w:val="808080"/>
      <w:sz w:val="44"/>
      <w:szCs w:val="44"/>
    </w:rPr>
  </w:style>
  <w:style w:type="paragraph" w:customStyle="1" w:styleId="FaxkopfSP">
    <w:name w:val="Faxkopf_SP"/>
    <w:basedOn w:val="berschrift2SP"/>
    <w:qFormat/>
    <w:rsid w:val="00127428"/>
    <w:rPr>
      <w:b w:val="0"/>
    </w:rPr>
  </w:style>
  <w:style w:type="numbering" w:customStyle="1" w:styleId="AufzhlungSP">
    <w:name w:val="Aufzählung_SP"/>
    <w:uiPriority w:val="99"/>
    <w:rsid w:val="00ED68D4"/>
    <w:pPr>
      <w:numPr>
        <w:numId w:val="3"/>
      </w:numPr>
    </w:pPr>
  </w:style>
  <w:style w:type="numbering" w:customStyle="1" w:styleId="NummerierungSP">
    <w:name w:val="Nummerierung_SP"/>
    <w:uiPriority w:val="99"/>
    <w:rsid w:val="00835F37"/>
    <w:pPr>
      <w:numPr>
        <w:numId w:val="4"/>
      </w:numPr>
    </w:pPr>
  </w:style>
  <w:style w:type="paragraph" w:customStyle="1" w:styleId="Aufzhlung1SP">
    <w:name w:val="Aufzählung 1_SP"/>
    <w:basedOn w:val="Standard"/>
    <w:qFormat/>
    <w:rsid w:val="00341327"/>
    <w:pPr>
      <w:numPr>
        <w:numId w:val="6"/>
      </w:numPr>
    </w:pPr>
  </w:style>
  <w:style w:type="paragraph" w:customStyle="1" w:styleId="Aufzhlung2SP">
    <w:name w:val="Aufzählung 2_SP"/>
    <w:basedOn w:val="Standard"/>
    <w:qFormat/>
    <w:rsid w:val="00341327"/>
    <w:pPr>
      <w:numPr>
        <w:ilvl w:val="1"/>
        <w:numId w:val="6"/>
      </w:numPr>
    </w:pPr>
  </w:style>
  <w:style w:type="paragraph" w:customStyle="1" w:styleId="Aufzhlung3SP">
    <w:name w:val="Aufzählung 3_SP"/>
    <w:basedOn w:val="Standard"/>
    <w:qFormat/>
    <w:rsid w:val="00341327"/>
    <w:pPr>
      <w:numPr>
        <w:ilvl w:val="2"/>
        <w:numId w:val="6"/>
      </w:numPr>
    </w:pPr>
  </w:style>
  <w:style w:type="paragraph" w:customStyle="1" w:styleId="Aufzhlung4SP">
    <w:name w:val="Aufzählung 4_SP"/>
    <w:basedOn w:val="Standard"/>
    <w:qFormat/>
    <w:rsid w:val="00341327"/>
    <w:pPr>
      <w:numPr>
        <w:ilvl w:val="3"/>
        <w:numId w:val="6"/>
      </w:numPr>
    </w:pPr>
  </w:style>
  <w:style w:type="paragraph" w:customStyle="1" w:styleId="Aufzhlung5SP">
    <w:name w:val="Aufzählung 5_SP"/>
    <w:basedOn w:val="Standard"/>
    <w:qFormat/>
    <w:rsid w:val="00341327"/>
    <w:pPr>
      <w:numPr>
        <w:ilvl w:val="4"/>
        <w:numId w:val="6"/>
      </w:numPr>
    </w:pPr>
  </w:style>
  <w:style w:type="paragraph" w:customStyle="1" w:styleId="Nummerierung1SP">
    <w:name w:val="Nummerierung 1_SP"/>
    <w:basedOn w:val="Standard"/>
    <w:qFormat/>
    <w:rsid w:val="00341327"/>
    <w:pPr>
      <w:numPr>
        <w:numId w:val="5"/>
      </w:numPr>
    </w:pPr>
  </w:style>
  <w:style w:type="paragraph" w:customStyle="1" w:styleId="Nummerierung2SP">
    <w:name w:val="Nummerierung 2_SP"/>
    <w:basedOn w:val="Standard"/>
    <w:qFormat/>
    <w:rsid w:val="00341327"/>
    <w:pPr>
      <w:numPr>
        <w:ilvl w:val="1"/>
        <w:numId w:val="5"/>
      </w:numPr>
    </w:pPr>
  </w:style>
  <w:style w:type="paragraph" w:customStyle="1" w:styleId="Nummerierung3SP">
    <w:name w:val="Nummerierung 3_SP"/>
    <w:basedOn w:val="Standard"/>
    <w:qFormat/>
    <w:rsid w:val="00341327"/>
    <w:pPr>
      <w:numPr>
        <w:ilvl w:val="2"/>
        <w:numId w:val="5"/>
      </w:numPr>
    </w:pPr>
  </w:style>
  <w:style w:type="paragraph" w:customStyle="1" w:styleId="Flietext">
    <w:name w:val="Fließtext"/>
    <w:basedOn w:val="Standard"/>
    <w:rsid w:val="00394CB6"/>
    <w:pPr>
      <w:widowControl/>
      <w:spacing w:after="0" w:line="312" w:lineRule="auto"/>
      <w:ind w:right="1984"/>
      <w:jc w:val="both"/>
    </w:pPr>
    <w:rPr>
      <w:rFonts w:ascii="Gill Sans MT" w:hAnsi="Gill Sans MT"/>
      <w:szCs w:val="20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93E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link w:val="Sprechblasentext"/>
    <w:uiPriority w:val="99"/>
    <w:semiHidden/>
    <w:rsid w:val="00793E65"/>
    <w:rPr>
      <w:rFonts w:ascii="Tahoma" w:hAnsi="Tahoma" w:cs="Tahoma"/>
      <w:sz w:val="16"/>
      <w:szCs w:val="16"/>
    </w:rPr>
  </w:style>
  <w:style w:type="character" w:styleId="Kommentarzeichen">
    <w:name w:val="annotation reference"/>
    <w:uiPriority w:val="99"/>
    <w:semiHidden/>
    <w:unhideWhenUsed/>
    <w:rsid w:val="001E225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1E225C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1E225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E225C"/>
    <w:rPr>
      <w:b/>
      <w:bCs/>
    </w:rPr>
  </w:style>
  <w:style w:type="character" w:customStyle="1" w:styleId="KommentarthemaZchn">
    <w:name w:val="Kommentarthema Zchn"/>
    <w:link w:val="Kommentarthema"/>
    <w:uiPriority w:val="99"/>
    <w:semiHidden/>
    <w:rsid w:val="001E225C"/>
    <w:rPr>
      <w:b/>
      <w:bCs/>
    </w:rPr>
  </w:style>
  <w:style w:type="paragraph" w:customStyle="1" w:styleId="HelleListe-Akzent31">
    <w:name w:val="Helle Liste - Akzent 31"/>
    <w:hidden/>
    <w:uiPriority w:val="99"/>
    <w:semiHidden/>
    <w:rsid w:val="00A744A5"/>
    <w:rPr>
      <w:sz w:val="22"/>
      <w:szCs w:val="22"/>
    </w:rPr>
  </w:style>
  <w:style w:type="paragraph" w:customStyle="1" w:styleId="MittlereListe1-Akzent41">
    <w:name w:val="Mittlere Liste 1 - Akzent 41"/>
    <w:hidden/>
    <w:uiPriority w:val="99"/>
    <w:semiHidden/>
    <w:rsid w:val="00C77F72"/>
    <w:rPr>
      <w:sz w:val="22"/>
      <w:szCs w:val="22"/>
    </w:rPr>
  </w:style>
  <w:style w:type="paragraph" w:customStyle="1" w:styleId="FarbigeSchattierung-Akzent11">
    <w:name w:val="Farbige Schattierung - Akzent 11"/>
    <w:hidden/>
    <w:uiPriority w:val="99"/>
    <w:semiHidden/>
    <w:rsid w:val="00DE6066"/>
    <w:rPr>
      <w:sz w:val="22"/>
      <w:szCs w:val="22"/>
    </w:rPr>
  </w:style>
  <w:style w:type="paragraph" w:customStyle="1" w:styleId="FarbigeListe-Akzent11">
    <w:name w:val="Farbige Liste - Akzent 11"/>
    <w:basedOn w:val="Standard"/>
    <w:uiPriority w:val="34"/>
    <w:qFormat/>
    <w:rsid w:val="002B38F6"/>
    <w:pPr>
      <w:ind w:left="708"/>
    </w:pPr>
  </w:style>
  <w:style w:type="paragraph" w:styleId="StandardWeb">
    <w:name w:val="Normal (Web)"/>
    <w:basedOn w:val="Standard"/>
    <w:uiPriority w:val="99"/>
    <w:semiHidden/>
    <w:unhideWhenUsed/>
    <w:rsid w:val="002B38F6"/>
    <w:rPr>
      <w:rFonts w:ascii="Times New Roman" w:hAnsi="Times New Roman"/>
      <w:sz w:val="24"/>
      <w:szCs w:val="24"/>
    </w:rPr>
  </w:style>
  <w:style w:type="paragraph" w:styleId="berarbeitung">
    <w:name w:val="Revision"/>
    <w:hidden/>
    <w:uiPriority w:val="99"/>
    <w:semiHidden/>
    <w:rsid w:val="00F05DC4"/>
    <w:rPr>
      <w:sz w:val="22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6728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554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187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5563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2710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9156920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675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051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510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572056">
          <w:marLeft w:val="389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15495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3328309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0910208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7679221">
          <w:marLeft w:val="1195"/>
          <w:marRight w:val="0"/>
          <w:marTop w:val="7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55011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681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30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02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03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O:\user\Marketing\PR\2013\Vorlage_Presseinfo_2013.dotx" TargetMode="External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FE1CE4F-5928-4C03-BFB5-6BB18BA18C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Vorlage_Presseinfo_2013.dotx</Template>
  <TotalTime>0</TotalTime>
  <Pages>3</Pages>
  <Words>550</Words>
  <Characters>3001</Characters>
  <Application>Microsoft Office Word</Application>
  <DocSecurity>0</DocSecurity>
  <Lines>25</Lines>
  <Paragraphs>7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>Praxisinfo F10 LED für IEE</vt:lpstr>
      <vt:lpstr>Praxisinfo F10 LED für IEE</vt:lpstr>
    </vt:vector>
  </TitlesOfParts>
  <Company>Text &amp; Co.</Company>
  <LinksUpToDate>false</LinksUpToDate>
  <CharactersWithSpaces>3544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Praxisinfo F10 LED für IEE</dc:title>
  <dc:subject/>
  <dc:creator>Sebastian Gerber</dc:creator>
  <cp:keywords/>
  <dc:description>Version 2_x000d_Änderungen F. Ehret eingearbeitet</dc:description>
  <cp:lastModifiedBy>Strecker, Ursula</cp:lastModifiedBy>
  <cp:revision>3</cp:revision>
  <cp:lastPrinted>2014-09-30T08:50:00Z</cp:lastPrinted>
  <dcterms:created xsi:type="dcterms:W3CDTF">2017-10-24T14:48:00Z</dcterms:created>
  <dcterms:modified xsi:type="dcterms:W3CDTF">2017-10-26T07:42:00Z</dcterms:modified>
</cp:coreProperties>
</file>